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A" w:rsidRPr="009F63FE" w:rsidRDefault="001F120A" w:rsidP="001F120A">
      <w:pPr>
        <w:rPr>
          <w:rFonts w:ascii="Cambria" w:eastAsia="Calibri" w:hAnsi="Cambria" w:cs="Times New Roman"/>
          <w:b/>
          <w:sz w:val="28"/>
          <w:szCs w:val="28"/>
          <w:lang w:eastAsia="ar-SA"/>
        </w:rPr>
      </w:pPr>
      <w:bookmarkStart w:id="0" w:name="bookmark0"/>
      <w:bookmarkStart w:id="1" w:name="bookmark1"/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      Муниципально</w:t>
      </w:r>
      <w:r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е бюджетное     общеобразовательное    </w:t>
      </w:r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учреждение </w:t>
      </w:r>
    </w:p>
    <w:p w:rsidR="001F120A" w:rsidRDefault="001F120A" w:rsidP="001F120A">
      <w:pPr>
        <w:rPr>
          <w:rFonts w:ascii="Cambria" w:eastAsia="Calibri" w:hAnsi="Cambria" w:cs="Times New Roman"/>
          <w:b/>
          <w:sz w:val="28"/>
          <w:szCs w:val="28"/>
          <w:lang w:eastAsia="ar-SA"/>
        </w:rPr>
      </w:pPr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</w:t>
      </w:r>
      <w:r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         </w:t>
      </w:r>
      <w:proofErr w:type="spellStart"/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>Рыновская</w:t>
      </w:r>
      <w:proofErr w:type="spellEnd"/>
      <w:r w:rsidRPr="009F63FE">
        <w:rPr>
          <w:rFonts w:ascii="Cambria" w:eastAsia="Calibri" w:hAnsi="Cambria" w:cs="Times New Roman"/>
          <w:b/>
          <w:sz w:val="28"/>
          <w:szCs w:val="28"/>
          <w:lang w:eastAsia="ar-SA"/>
        </w:rPr>
        <w:t xml:space="preserve"> основная общеобразовательная школа</w:t>
      </w:r>
    </w:p>
    <w:p w:rsidR="001F120A" w:rsidRPr="009F63FE" w:rsidRDefault="001F120A" w:rsidP="001F120A">
      <w:pPr>
        <w:rPr>
          <w:rFonts w:ascii="Cambria" w:eastAsia="Calibri" w:hAnsi="Cambria" w:cs="Times New Roman"/>
          <w:b/>
          <w:sz w:val="28"/>
          <w:szCs w:val="28"/>
          <w:lang w:eastAsia="ar-SA"/>
        </w:rPr>
      </w:pPr>
    </w:p>
    <w:p w:rsidR="001F120A" w:rsidRPr="009F63FE" w:rsidRDefault="001F120A" w:rsidP="001F120A">
      <w:pPr>
        <w:rPr>
          <w:rFonts w:ascii="Cambria" w:eastAsia="Calibri" w:hAnsi="Cambria" w:cs="Times New Roman"/>
          <w:sz w:val="28"/>
          <w:szCs w:val="28"/>
          <w:lang w:eastAsia="ar-SA"/>
        </w:rPr>
      </w:pPr>
      <w:r w:rsidRPr="009F63FE">
        <w:rPr>
          <w:rFonts w:ascii="Cambria" w:eastAsia="Calibri" w:hAnsi="Cambria" w:cs="Times New Roman"/>
          <w:sz w:val="28"/>
          <w:szCs w:val="28"/>
          <w:vertAlign w:val="subscript"/>
          <w:lang w:eastAsia="ar-SA"/>
        </w:rPr>
        <w:t xml:space="preserve">            </w:t>
      </w:r>
      <w:r w:rsidRPr="009F63F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W w:w="14666" w:type="dxa"/>
        <w:tblInd w:w="-1866" w:type="dxa"/>
        <w:tblLook w:val="04A0"/>
      </w:tblPr>
      <w:tblGrid>
        <w:gridCol w:w="5530"/>
        <w:gridCol w:w="4819"/>
        <w:gridCol w:w="4317"/>
      </w:tblGrid>
      <w:tr w:rsidR="001F120A" w:rsidTr="001F120A">
        <w:trPr>
          <w:trHeight w:val="1920"/>
        </w:trPr>
        <w:tc>
          <w:tcPr>
            <w:tcW w:w="5530" w:type="dxa"/>
          </w:tcPr>
          <w:p w:rsidR="001F120A" w:rsidRPr="009F63FE" w:rsidRDefault="001F120A" w:rsidP="000E72EE">
            <w:pPr>
              <w:pStyle w:val="aa"/>
              <w:rPr>
                <w:rFonts w:ascii="Arial" w:eastAsia="Calibri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</w:rPr>
              <w:t xml:space="preserve">Рассмотрено и рекомендовано  </w:t>
            </w:r>
            <w:r w:rsidRPr="009F63FE">
              <w:rPr>
                <w:b/>
              </w:rPr>
              <w:t xml:space="preserve">к утверждению </w:t>
            </w:r>
          </w:p>
          <w:p w:rsidR="001F120A" w:rsidRDefault="001F120A" w:rsidP="000E72EE">
            <w:pPr>
              <w:pStyle w:val="aa"/>
              <w:rPr>
                <w:rFonts w:eastAsia="SimSun"/>
              </w:rPr>
            </w:pPr>
            <w:r>
              <w:t>методическим объединением</w:t>
            </w:r>
          </w:p>
          <w:p w:rsidR="001F120A" w:rsidRDefault="00CD4274" w:rsidP="000E72EE">
            <w:pPr>
              <w:pStyle w:val="aa"/>
            </w:pPr>
            <w:r>
              <w:t>учителей  начальных классов</w:t>
            </w:r>
          </w:p>
          <w:p w:rsidR="001F120A" w:rsidRDefault="001F120A" w:rsidP="000E72EE">
            <w:pPr>
              <w:pStyle w:val="aa"/>
            </w:pPr>
            <w:r>
              <w:t xml:space="preserve">Протокол № 1от 25.08.2021   </w:t>
            </w:r>
          </w:p>
          <w:p w:rsidR="001F120A" w:rsidRDefault="001F120A" w:rsidP="000E72EE">
            <w:pPr>
              <w:pStyle w:val="aa"/>
              <w:rPr>
                <w:u w:val="single"/>
              </w:rPr>
            </w:pPr>
            <w:r>
              <w:t>_______________Пивоварова Е.Н.</w:t>
            </w:r>
          </w:p>
          <w:p w:rsidR="001F120A" w:rsidRDefault="001F120A" w:rsidP="000E72EE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подпись руководителя МО                 ФИО руководителя</w:t>
            </w:r>
          </w:p>
          <w:p w:rsidR="001F120A" w:rsidRDefault="001F120A" w:rsidP="000E72EE">
            <w:pPr>
              <w:pStyle w:val="aa"/>
              <w:rPr>
                <w:vertAlign w:val="superscript"/>
              </w:rPr>
            </w:pPr>
          </w:p>
          <w:p w:rsidR="001F120A" w:rsidRDefault="001F120A" w:rsidP="000E72EE">
            <w:pPr>
              <w:pStyle w:val="aa"/>
              <w:rPr>
                <w:rFonts w:ascii="Arial" w:eastAsia="SimSun" w:hAnsi="Arial" w:cs="Mangal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  <w:tc>
          <w:tcPr>
            <w:tcW w:w="4819" w:type="dxa"/>
            <w:hideMark/>
          </w:tcPr>
          <w:p w:rsidR="001F120A" w:rsidRPr="00CC4BD2" w:rsidRDefault="001F120A" w:rsidP="000E72EE">
            <w:pPr>
              <w:pStyle w:val="aa"/>
              <w:rPr>
                <w:rFonts w:ascii="Arial" w:eastAsia="SimSun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C4BD2">
              <w:rPr>
                <w:sz w:val="24"/>
                <w:szCs w:val="24"/>
              </w:rPr>
              <w:t xml:space="preserve">   </w:t>
            </w:r>
            <w:r w:rsidRPr="00CC4BD2">
              <w:rPr>
                <w:b/>
                <w:sz w:val="24"/>
                <w:szCs w:val="24"/>
              </w:rPr>
              <w:t>СОГЛАСОВАНО</w:t>
            </w:r>
          </w:p>
          <w:p w:rsidR="001F120A" w:rsidRPr="00CC4BD2" w:rsidRDefault="001F120A" w:rsidP="000E72EE">
            <w:pPr>
              <w:pStyle w:val="aa"/>
              <w:rPr>
                <w:sz w:val="24"/>
                <w:szCs w:val="24"/>
              </w:rPr>
            </w:pPr>
            <w:r w:rsidRPr="00CC4BD2">
              <w:rPr>
                <w:sz w:val="24"/>
                <w:szCs w:val="24"/>
              </w:rPr>
              <w:t>Зам</w:t>
            </w:r>
            <w:proofErr w:type="gramStart"/>
            <w:r w:rsidRPr="00CC4BD2">
              <w:rPr>
                <w:sz w:val="24"/>
                <w:szCs w:val="24"/>
              </w:rPr>
              <w:t>.д</w:t>
            </w:r>
            <w:proofErr w:type="gramEnd"/>
            <w:r w:rsidRPr="00CC4BD2">
              <w:rPr>
                <w:sz w:val="24"/>
                <w:szCs w:val="24"/>
              </w:rPr>
              <w:t>иректора по УВР</w:t>
            </w:r>
          </w:p>
          <w:p w:rsidR="001F120A" w:rsidRPr="00CC4BD2" w:rsidRDefault="001F120A" w:rsidP="000E72EE">
            <w:pPr>
              <w:pStyle w:val="aa"/>
              <w:rPr>
                <w:sz w:val="24"/>
                <w:szCs w:val="24"/>
              </w:rPr>
            </w:pPr>
            <w:r w:rsidRPr="00CC4BD2">
              <w:rPr>
                <w:sz w:val="24"/>
                <w:szCs w:val="24"/>
              </w:rPr>
              <w:t>_</w:t>
            </w:r>
            <w:r w:rsidRPr="00CC4BD2">
              <w:rPr>
                <w:sz w:val="24"/>
                <w:szCs w:val="24"/>
                <w:u w:val="single"/>
              </w:rPr>
              <w:t>26.08.2021г</w:t>
            </w:r>
          </w:p>
          <w:p w:rsidR="001F120A" w:rsidRDefault="001F120A" w:rsidP="000E72EE">
            <w:pPr>
              <w:pStyle w:val="aa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___________ Власова Л.И.</w:t>
            </w:r>
          </w:p>
          <w:p w:rsidR="001F120A" w:rsidRPr="00CC4BD2" w:rsidRDefault="001F120A" w:rsidP="000E72EE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4317" w:type="dxa"/>
            <w:hideMark/>
          </w:tcPr>
          <w:p w:rsidR="001F120A" w:rsidRPr="009F63FE" w:rsidRDefault="001F120A" w:rsidP="000E72EE">
            <w:pPr>
              <w:pStyle w:val="aa"/>
              <w:rPr>
                <w:rFonts w:ascii="Arial" w:eastAsia="SimSun" w:hAnsi="Arial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63FE">
              <w:rPr>
                <w:b/>
                <w:sz w:val="28"/>
                <w:szCs w:val="28"/>
              </w:rPr>
              <w:t>«Утверждаю»</w:t>
            </w:r>
          </w:p>
          <w:p w:rsidR="001F120A" w:rsidRDefault="001F120A" w:rsidP="000E72EE">
            <w:pPr>
              <w:pStyle w:val="aa"/>
              <w:rPr>
                <w:rFonts w:eastAsia="Calibri"/>
                <w:sz w:val="24"/>
                <w:szCs w:val="28"/>
              </w:rPr>
            </w:pPr>
            <w:r>
              <w:rPr>
                <w:szCs w:val="28"/>
              </w:rPr>
              <w:t xml:space="preserve">Директор МБОУ </w:t>
            </w:r>
            <w:proofErr w:type="spellStart"/>
            <w:r>
              <w:rPr>
                <w:szCs w:val="28"/>
              </w:rPr>
              <w:t>Рыновской</w:t>
            </w:r>
            <w:proofErr w:type="spellEnd"/>
            <w:r>
              <w:rPr>
                <w:szCs w:val="28"/>
              </w:rPr>
              <w:t xml:space="preserve"> ООШ</w:t>
            </w:r>
          </w:p>
          <w:p w:rsidR="001F120A" w:rsidRDefault="001F120A" w:rsidP="000E72EE">
            <w:pPr>
              <w:pStyle w:val="aa"/>
              <w:rPr>
                <w:rFonts w:eastAsia="SimSun"/>
                <w:szCs w:val="28"/>
                <w:u w:val="single"/>
              </w:rPr>
            </w:pPr>
            <w:r>
              <w:rPr>
                <w:szCs w:val="28"/>
              </w:rPr>
              <w:t xml:space="preserve">Приказ от </w:t>
            </w:r>
            <w:r>
              <w:rPr>
                <w:szCs w:val="28"/>
                <w:u w:val="single"/>
              </w:rPr>
              <w:t xml:space="preserve">27.08.2021        </w:t>
            </w:r>
            <w:r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>47</w:t>
            </w:r>
          </w:p>
          <w:p w:rsidR="001F120A" w:rsidRDefault="001F120A" w:rsidP="000E72EE">
            <w:pPr>
              <w:pStyle w:val="aa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_____________     </w:t>
            </w:r>
            <w:proofErr w:type="spellStart"/>
            <w:r>
              <w:rPr>
                <w:szCs w:val="28"/>
              </w:rPr>
              <w:t>Стригунова</w:t>
            </w:r>
            <w:proofErr w:type="spellEnd"/>
            <w:r>
              <w:rPr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 xml:space="preserve">.И   </w:t>
            </w:r>
          </w:p>
          <w:p w:rsidR="001F120A" w:rsidRDefault="001F120A" w:rsidP="000E72EE">
            <w:pPr>
              <w:pStyle w:val="aa"/>
              <w:rPr>
                <w:rFonts w:ascii="Arial" w:eastAsia="Calibri" w:hAnsi="Arial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  <w:vertAlign w:val="superscript"/>
              </w:rPr>
              <w:t xml:space="preserve">Подпись руководителя   </w:t>
            </w:r>
          </w:p>
        </w:tc>
      </w:tr>
    </w:tbl>
    <w:p w:rsidR="001F120A" w:rsidRPr="003271F2" w:rsidRDefault="001F120A" w:rsidP="001F120A">
      <w:pPr>
        <w:rPr>
          <w:rFonts w:ascii="Cambria" w:eastAsia="Calibri" w:hAnsi="Cambria" w:cs="Times New Roman"/>
          <w:b/>
          <w:sz w:val="28"/>
          <w:szCs w:val="28"/>
          <w:lang w:eastAsia="ar-SA"/>
        </w:rPr>
      </w:pPr>
      <w:r w:rsidRPr="003271F2">
        <w:rPr>
          <w:rFonts w:ascii="Cambria" w:eastAsia="Calibri" w:hAnsi="Cambria" w:cs="Times New Roman"/>
          <w:b/>
          <w:sz w:val="28"/>
          <w:szCs w:val="28"/>
          <w:vertAlign w:val="subscript"/>
          <w:lang w:eastAsia="ar-SA"/>
        </w:rPr>
        <w:t xml:space="preserve">                                      </w:t>
      </w:r>
    </w:p>
    <w:p w:rsidR="001F120A" w:rsidRPr="003271F2" w:rsidRDefault="001F120A" w:rsidP="001F120A">
      <w:pPr>
        <w:ind w:left="567" w:right="393"/>
        <w:jc w:val="center"/>
        <w:rPr>
          <w:rFonts w:ascii="Times New Roman" w:eastAsia="Times New Roman" w:hAnsi="Times New Roman" w:cs="Times New Roman"/>
          <w:bCs/>
        </w:rPr>
      </w:pPr>
    </w:p>
    <w:p w:rsidR="001F120A" w:rsidRPr="003271F2" w:rsidRDefault="001F120A" w:rsidP="001F120A">
      <w:pPr>
        <w:rPr>
          <w:rFonts w:asciiTheme="majorHAnsi" w:eastAsia="Calibri" w:hAnsiTheme="majorHAnsi" w:cs="Times New Roman"/>
          <w:b/>
          <w:i/>
          <w:sz w:val="32"/>
          <w:szCs w:val="32"/>
        </w:rPr>
      </w:pPr>
      <w:r w:rsidRPr="009F63FE">
        <w:rPr>
          <w:rFonts w:asciiTheme="majorHAnsi" w:eastAsia="Calibri" w:hAnsiTheme="majorHAnsi" w:cs="Times New Roman"/>
          <w:b/>
          <w:sz w:val="32"/>
          <w:szCs w:val="32"/>
        </w:rPr>
        <w:t xml:space="preserve">          </w:t>
      </w:r>
      <w:r>
        <w:rPr>
          <w:rFonts w:asciiTheme="majorHAnsi" w:eastAsia="Calibri" w:hAnsiTheme="majorHAnsi" w:cs="Calibri"/>
          <w:b/>
          <w:bCs/>
          <w:sz w:val="52"/>
        </w:rPr>
        <w:t xml:space="preserve">        </w:t>
      </w:r>
      <w:r w:rsidRPr="003271F2">
        <w:rPr>
          <w:rFonts w:asciiTheme="majorHAnsi" w:eastAsia="Calibri" w:hAnsiTheme="majorHAnsi" w:cs="Calibri"/>
          <w:b/>
          <w:bCs/>
          <w:sz w:val="52"/>
        </w:rPr>
        <w:t>РАБОЧАЯ      ПРОГРАММА</w:t>
      </w:r>
    </w:p>
    <w:p w:rsidR="001F120A" w:rsidRPr="009F63FE" w:rsidRDefault="001F120A" w:rsidP="001F120A">
      <w:pPr>
        <w:rPr>
          <w:rFonts w:asciiTheme="majorHAnsi" w:eastAsia="Times New Roman" w:hAnsiTheme="majorHAnsi" w:cs="Times New Roman"/>
          <w:b/>
          <w:sz w:val="44"/>
          <w:szCs w:val="44"/>
        </w:rPr>
      </w:pPr>
      <w:r>
        <w:rPr>
          <w:rFonts w:asciiTheme="majorHAnsi" w:eastAsia="Times New Roman" w:hAnsiTheme="majorHAnsi" w:cs="Times New Roman"/>
          <w:b/>
          <w:sz w:val="44"/>
          <w:szCs w:val="44"/>
        </w:rPr>
        <w:t xml:space="preserve">               </w:t>
      </w:r>
      <w:r w:rsidRPr="009F63FE">
        <w:rPr>
          <w:rFonts w:asciiTheme="majorHAnsi" w:eastAsia="Times New Roman" w:hAnsiTheme="majorHAnsi" w:cs="Times New Roman"/>
          <w:b/>
          <w:sz w:val="44"/>
          <w:szCs w:val="44"/>
        </w:rPr>
        <w:t>по  внеурочной  деятельности</w:t>
      </w:r>
    </w:p>
    <w:p w:rsidR="001F120A" w:rsidRPr="009F63FE" w:rsidRDefault="001F120A" w:rsidP="001F120A">
      <w:pPr>
        <w:tabs>
          <w:tab w:val="left" w:pos="5040"/>
        </w:tabs>
        <w:rPr>
          <w:rFonts w:asciiTheme="majorHAnsi" w:eastAsia="Times New Roman" w:hAnsiTheme="majorHAnsi" w:cs="Times New Roman"/>
          <w:b/>
          <w:sz w:val="44"/>
          <w:szCs w:val="44"/>
        </w:rPr>
      </w:pPr>
      <w:r>
        <w:rPr>
          <w:rFonts w:asciiTheme="majorHAnsi" w:eastAsia="Times New Roman" w:hAnsiTheme="majorHAnsi" w:cs="Times New Roman"/>
          <w:b/>
          <w:sz w:val="44"/>
          <w:szCs w:val="44"/>
        </w:rPr>
        <w:t xml:space="preserve">                     </w:t>
      </w:r>
      <w:r w:rsidRPr="009F63FE">
        <w:rPr>
          <w:rFonts w:asciiTheme="majorHAnsi" w:eastAsia="Times New Roman" w:hAnsiTheme="majorHAnsi" w:cs="Times New Roman"/>
          <w:b/>
          <w:sz w:val="44"/>
          <w:szCs w:val="44"/>
        </w:rPr>
        <w:t xml:space="preserve"> «</w:t>
      </w:r>
      <w:proofErr w:type="spellStart"/>
      <w:r w:rsidRPr="001F120A">
        <w:rPr>
          <w:sz w:val="72"/>
          <w:szCs w:val="72"/>
        </w:rPr>
        <w:t>Экологика</w:t>
      </w:r>
      <w:proofErr w:type="spellEnd"/>
      <w:r w:rsidRPr="009F63FE">
        <w:rPr>
          <w:rFonts w:asciiTheme="majorHAnsi" w:eastAsia="Times New Roman" w:hAnsiTheme="majorHAnsi" w:cs="Times New Roman"/>
          <w:b/>
          <w:sz w:val="44"/>
          <w:szCs w:val="44"/>
        </w:rPr>
        <w:t>»</w:t>
      </w:r>
    </w:p>
    <w:p w:rsidR="001F120A" w:rsidRPr="003271F2" w:rsidRDefault="001F120A" w:rsidP="001F120A">
      <w:pPr>
        <w:tabs>
          <w:tab w:val="left" w:pos="5040"/>
        </w:tabs>
        <w:ind w:left="2410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1F120A" w:rsidRPr="001F120A" w:rsidRDefault="001F120A" w:rsidP="001F120A">
      <w:pPr>
        <w:tabs>
          <w:tab w:val="left" w:pos="5040"/>
        </w:tabs>
        <w:ind w:left="2410"/>
        <w:rPr>
          <w:rFonts w:asciiTheme="majorHAnsi" w:eastAsia="Times New Roman" w:hAnsiTheme="majorHAnsi" w:cs="Times New Roman"/>
          <w:b/>
          <w:sz w:val="32"/>
          <w:szCs w:val="32"/>
        </w:rPr>
      </w:pPr>
      <w:r w:rsidRPr="001F120A">
        <w:rPr>
          <w:rFonts w:asciiTheme="majorHAnsi" w:eastAsia="Times New Roman" w:hAnsiTheme="majorHAnsi" w:cs="Times New Roman"/>
          <w:b/>
          <w:sz w:val="32"/>
          <w:szCs w:val="32"/>
        </w:rPr>
        <w:t xml:space="preserve">        </w:t>
      </w:r>
      <w:proofErr w:type="spellStart"/>
      <w:r>
        <w:rPr>
          <w:rFonts w:asciiTheme="majorHAnsi" w:eastAsia="Times New Roman" w:hAnsiTheme="majorHAnsi" w:cs="Times New Roman"/>
          <w:b/>
          <w:sz w:val="32"/>
          <w:szCs w:val="32"/>
        </w:rPr>
        <w:t>Клас</w:t>
      </w:r>
      <w:proofErr w:type="spellEnd"/>
      <w:r w:rsidRPr="001F120A">
        <w:rPr>
          <w:rFonts w:asciiTheme="majorHAnsi" w:eastAsia="Times New Roman" w:hAnsiTheme="majorHAnsi" w:cs="Times New Roman"/>
          <w:b/>
          <w:sz w:val="32"/>
          <w:szCs w:val="32"/>
        </w:rPr>
        <w:t xml:space="preserve">    3/4</w:t>
      </w:r>
    </w:p>
    <w:p w:rsidR="001F120A" w:rsidRDefault="001F120A" w:rsidP="001F120A">
      <w:pPr>
        <w:tabs>
          <w:tab w:val="left" w:pos="5040"/>
        </w:tabs>
        <w:ind w:left="241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271F2">
        <w:rPr>
          <w:rFonts w:asciiTheme="majorHAnsi" w:eastAsia="Times New Roman" w:hAnsiTheme="majorHAnsi" w:cs="Times New Roman"/>
          <w:b/>
          <w:sz w:val="28"/>
          <w:szCs w:val="28"/>
        </w:rPr>
        <w:tab/>
        <w:t xml:space="preserve">   </w:t>
      </w:r>
    </w:p>
    <w:p w:rsidR="001F120A" w:rsidRPr="003271F2" w:rsidRDefault="001F120A" w:rsidP="001F120A">
      <w:pPr>
        <w:tabs>
          <w:tab w:val="left" w:pos="5040"/>
        </w:tabs>
        <w:ind w:left="2410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Учитель:       </w:t>
      </w:r>
      <w:r w:rsidRPr="003271F2">
        <w:rPr>
          <w:rFonts w:asciiTheme="majorHAnsi" w:eastAsia="Times New Roman" w:hAnsiTheme="majorHAnsi" w:cs="Times New Roman"/>
          <w:b/>
          <w:sz w:val="28"/>
          <w:szCs w:val="28"/>
        </w:rPr>
        <w:t xml:space="preserve"> ПИВОВАРОВА  Е. Н.  </w:t>
      </w:r>
    </w:p>
    <w:p w:rsidR="001F120A" w:rsidRPr="003271F2" w:rsidRDefault="001F120A" w:rsidP="001F120A">
      <w:pPr>
        <w:tabs>
          <w:tab w:val="left" w:pos="5040"/>
        </w:tabs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1F120A" w:rsidRDefault="001F120A" w:rsidP="001F120A">
      <w:pPr>
        <w:tabs>
          <w:tab w:val="left" w:pos="5040"/>
        </w:tabs>
        <w:rPr>
          <w:rFonts w:asciiTheme="majorHAnsi" w:eastAsia="Times New Roman" w:hAnsiTheme="majorHAnsi" w:cs="Times New Roman"/>
          <w:b/>
          <w:sz w:val="28"/>
          <w:szCs w:val="28"/>
        </w:rPr>
      </w:pPr>
      <w:r w:rsidRPr="003271F2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</w:t>
      </w:r>
    </w:p>
    <w:p w:rsidR="001F120A" w:rsidRDefault="001F120A" w:rsidP="001F120A">
      <w:pPr>
        <w:tabs>
          <w:tab w:val="left" w:pos="5040"/>
        </w:tabs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E52AAC" w:rsidRDefault="001F120A" w:rsidP="00E52AAC">
      <w:pPr>
        <w:tabs>
          <w:tab w:val="left" w:pos="5040"/>
        </w:tabs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                                2021-2022</w:t>
      </w:r>
      <w:r w:rsidRPr="003271F2">
        <w:rPr>
          <w:rFonts w:asciiTheme="majorHAnsi" w:eastAsia="Times New Roman" w:hAnsiTheme="majorHAnsi" w:cs="Times New Roman"/>
          <w:b/>
          <w:sz w:val="28"/>
          <w:szCs w:val="28"/>
        </w:rPr>
        <w:t>г</w:t>
      </w:r>
    </w:p>
    <w:p w:rsidR="00E52AAC" w:rsidRDefault="00E52AAC" w:rsidP="00E52AAC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06" w:lineRule="auto"/>
      </w:pPr>
      <w:bookmarkStart w:id="2" w:name="bookmark4"/>
      <w:bookmarkStart w:id="3" w:name="bookmark5"/>
      <w:r>
        <w:rPr>
          <w:b/>
          <w:bCs/>
        </w:rPr>
        <w:lastRenderedPageBreak/>
        <w:t>Пояснительная записка</w:t>
      </w:r>
      <w:bookmarkEnd w:id="2"/>
      <w:bookmarkEnd w:id="3"/>
    </w:p>
    <w:p w:rsidR="00E52AAC" w:rsidRPr="00E52AAC" w:rsidRDefault="00E52AAC" w:rsidP="00E52AAC">
      <w:pPr>
        <w:tabs>
          <w:tab w:val="left" w:pos="5040"/>
        </w:tabs>
        <w:jc w:val="both"/>
      </w:pPr>
      <w:r w:rsidRPr="00E52AAC">
        <w:t>Рабочая программа курса  «</w:t>
      </w:r>
      <w:proofErr w:type="spellStart"/>
      <w:r w:rsidRPr="00E52AAC">
        <w:t>Экологика</w:t>
      </w:r>
      <w:proofErr w:type="spellEnd"/>
      <w:r w:rsidRPr="00E52AAC">
        <w:t xml:space="preserve">»  разработана на основе примерной программы, рекомендованной Министерством образования РФ  в соответствии с требованиями Федерального компонента Государственного стандарта начального общего образования второго поколения, в соответствии с Образовательной программой  МБОУ </w:t>
      </w:r>
      <w:proofErr w:type="spellStart"/>
      <w:r w:rsidRPr="00E52AAC">
        <w:t>Рыновской</w:t>
      </w:r>
      <w:proofErr w:type="spellEnd"/>
      <w:r w:rsidRPr="00E52AAC">
        <w:t xml:space="preserve"> ООШ</w:t>
      </w:r>
    </w:p>
    <w:p w:rsidR="00E52AAC" w:rsidRPr="00E52AAC" w:rsidRDefault="00E52AAC" w:rsidP="00E52AAC">
      <w:pPr>
        <w:tabs>
          <w:tab w:val="left" w:pos="5040"/>
        </w:tabs>
        <w:jc w:val="both"/>
        <w:rPr>
          <w:rFonts w:asciiTheme="majorHAnsi" w:eastAsia="Times New Roman" w:hAnsiTheme="majorHAnsi" w:cs="Times New Roman"/>
          <w:b/>
        </w:rPr>
      </w:pPr>
    </w:p>
    <w:p w:rsidR="00E52AAC" w:rsidRPr="00E52AAC" w:rsidRDefault="00E52AAC" w:rsidP="00E52AAC">
      <w:pPr>
        <w:pStyle w:val="aa"/>
        <w:rPr>
          <w:sz w:val="24"/>
          <w:szCs w:val="24"/>
        </w:rPr>
      </w:pPr>
      <w:r w:rsidRPr="00E52AAC">
        <w:rPr>
          <w:sz w:val="24"/>
          <w:szCs w:val="24"/>
        </w:rPr>
        <w:t xml:space="preserve">Федеральным законом «Об образовании в РФ» № 273 от 29 декабря 2012г.; </w:t>
      </w:r>
    </w:p>
    <w:p w:rsidR="00E52AAC" w:rsidRPr="00E52AAC" w:rsidRDefault="00E52AAC" w:rsidP="00E52AAC">
      <w:pPr>
        <w:pStyle w:val="aa"/>
        <w:rPr>
          <w:sz w:val="24"/>
          <w:szCs w:val="24"/>
        </w:rPr>
      </w:pPr>
      <w:r w:rsidRPr="00E52AAC">
        <w:rPr>
          <w:sz w:val="24"/>
          <w:szCs w:val="24"/>
        </w:rPr>
        <w:t xml:space="preserve">Приказом </w:t>
      </w:r>
      <w:proofErr w:type="spellStart"/>
      <w:r w:rsidRPr="00E52AAC">
        <w:rPr>
          <w:sz w:val="24"/>
          <w:szCs w:val="24"/>
        </w:rPr>
        <w:t>Минобрнауки</w:t>
      </w:r>
      <w:proofErr w:type="spellEnd"/>
      <w:r w:rsidRPr="00E52AAC">
        <w:rPr>
          <w:sz w:val="24"/>
          <w:szCs w:val="24"/>
        </w:rPr>
        <w:t xml:space="preserve"> РФ от 06.10.2009 №373 «Об утверждении и введении в действие федерального государственного образовательного стандарта начального общего образования и изменениями от 26 ноября </w:t>
      </w:r>
      <w:smartTag w:uri="urn:schemas-microsoft-com:office:smarttags" w:element="metricconverter">
        <w:smartTagPr>
          <w:attr w:name="ProductID" w:val="2010 г"/>
        </w:smartTagPr>
        <w:r w:rsidRPr="00E52AAC">
          <w:rPr>
            <w:sz w:val="24"/>
            <w:szCs w:val="24"/>
          </w:rPr>
          <w:t>2010 г</w:t>
        </w:r>
      </w:smartTag>
      <w:r w:rsidRPr="00E52AAC">
        <w:rPr>
          <w:sz w:val="24"/>
          <w:szCs w:val="24"/>
        </w:rPr>
        <w:t>. №1241»;</w:t>
      </w:r>
    </w:p>
    <w:p w:rsidR="00E52AAC" w:rsidRPr="00E52AAC" w:rsidRDefault="00E52AAC" w:rsidP="00E52AAC">
      <w:pPr>
        <w:pStyle w:val="aa"/>
        <w:rPr>
          <w:sz w:val="24"/>
          <w:szCs w:val="24"/>
          <w:u w:val="single"/>
        </w:rPr>
      </w:pPr>
      <w:proofErr w:type="spellStart"/>
      <w:r w:rsidRPr="00E52AAC">
        <w:rPr>
          <w:sz w:val="24"/>
          <w:szCs w:val="24"/>
        </w:rPr>
        <w:t>СанПиН</w:t>
      </w:r>
      <w:proofErr w:type="spellEnd"/>
      <w:r w:rsidRPr="00E52AAC">
        <w:rPr>
          <w:sz w:val="24"/>
          <w:szCs w:val="24"/>
        </w:rPr>
        <w:t xml:space="preserve"> 2.4.2.2821 – 10 от 29 декабря 2010г. №189 «Санитарн</w:t>
      </w:r>
      <w:proofErr w:type="gramStart"/>
      <w:r w:rsidRPr="00E52AAC">
        <w:rPr>
          <w:sz w:val="24"/>
          <w:szCs w:val="24"/>
        </w:rPr>
        <w:t>о-</w:t>
      </w:r>
      <w:proofErr w:type="gramEnd"/>
      <w:r w:rsidRPr="00E52AAC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учреждениях»;</w:t>
      </w:r>
      <w:r w:rsidRPr="00E52AAC">
        <w:rPr>
          <w:color w:val="4D4D4D"/>
          <w:sz w:val="24"/>
          <w:szCs w:val="24"/>
        </w:rPr>
        <w:t xml:space="preserve"> Постановление Главного 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52AAC">
        <w:rPr>
          <w:color w:val="4D4D4D"/>
          <w:sz w:val="24"/>
          <w:szCs w:val="24"/>
        </w:rPr>
        <w:t>коронавирусной</w:t>
      </w:r>
      <w:proofErr w:type="spellEnd"/>
      <w:r w:rsidRPr="00E52AAC">
        <w:rPr>
          <w:color w:val="4D4D4D"/>
          <w:sz w:val="24"/>
          <w:szCs w:val="24"/>
        </w:rPr>
        <w:t xml:space="preserve"> инфекции (COVID-19)"</w:t>
      </w:r>
    </w:p>
    <w:p w:rsidR="00E52AAC" w:rsidRPr="00E52AAC" w:rsidRDefault="00E52AAC" w:rsidP="00E52AAC">
      <w:pPr>
        <w:pStyle w:val="aa"/>
        <w:rPr>
          <w:sz w:val="24"/>
          <w:szCs w:val="24"/>
        </w:rPr>
      </w:pPr>
    </w:p>
    <w:p w:rsidR="00E52AAC" w:rsidRPr="00E52AAC" w:rsidRDefault="00E52AAC" w:rsidP="00E52AAC">
      <w:pPr>
        <w:pStyle w:val="aa"/>
        <w:rPr>
          <w:sz w:val="24"/>
          <w:szCs w:val="24"/>
        </w:rPr>
      </w:pPr>
      <w:r w:rsidRPr="00E52AAC">
        <w:rPr>
          <w:sz w:val="24"/>
          <w:szCs w:val="24"/>
        </w:rPr>
        <w:t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E52AAC" w:rsidRPr="00E52AAC" w:rsidRDefault="00E52AAC" w:rsidP="00E52AAC">
      <w:pPr>
        <w:pStyle w:val="aa"/>
        <w:rPr>
          <w:sz w:val="24"/>
          <w:szCs w:val="24"/>
        </w:rPr>
      </w:pPr>
      <w:r w:rsidRPr="00E52AAC">
        <w:rPr>
          <w:sz w:val="24"/>
          <w:szCs w:val="24"/>
        </w:rPr>
        <w:t xml:space="preserve">Годовой календарный график 2021-2022 </w:t>
      </w:r>
      <w:proofErr w:type="spellStart"/>
      <w:r w:rsidRPr="00E52AAC">
        <w:rPr>
          <w:sz w:val="24"/>
          <w:szCs w:val="24"/>
        </w:rPr>
        <w:t>уч</w:t>
      </w:r>
      <w:proofErr w:type="gramStart"/>
      <w:r w:rsidRPr="00E52AAC">
        <w:rPr>
          <w:sz w:val="24"/>
          <w:szCs w:val="24"/>
        </w:rPr>
        <w:t>.г</w:t>
      </w:r>
      <w:proofErr w:type="spellEnd"/>
      <w:proofErr w:type="gramEnd"/>
      <w:r w:rsidRPr="00E52AAC">
        <w:rPr>
          <w:sz w:val="24"/>
          <w:szCs w:val="24"/>
        </w:rPr>
        <w:t>,</w:t>
      </w:r>
    </w:p>
    <w:p w:rsidR="007D22B8" w:rsidRDefault="007D22B8" w:rsidP="002937A8">
      <w:pPr>
        <w:pStyle w:val="10"/>
        <w:keepNext/>
        <w:keepLines/>
        <w:shd w:val="clear" w:color="auto" w:fill="auto"/>
      </w:pPr>
    </w:p>
    <w:bookmarkEnd w:id="0"/>
    <w:bookmarkEnd w:id="1"/>
    <w:p w:rsidR="002937A8" w:rsidRDefault="002937A8" w:rsidP="001F120A">
      <w:pPr>
        <w:pStyle w:val="20"/>
        <w:shd w:val="clear" w:color="auto" w:fill="auto"/>
        <w:spacing w:after="380" w:line="240" w:lineRule="auto"/>
        <w:ind w:left="0"/>
      </w:pPr>
    </w:p>
    <w:p w:rsidR="002937A8" w:rsidRDefault="002937A8" w:rsidP="002937A8">
      <w:pPr>
        <w:pStyle w:val="30"/>
        <w:shd w:val="clear" w:color="auto" w:fill="auto"/>
        <w:spacing w:before="0" w:after="200" w:line="262" w:lineRule="auto"/>
      </w:pPr>
      <w:r>
        <w:br w:type="page"/>
      </w:r>
    </w:p>
    <w:p w:rsidR="002937A8" w:rsidRDefault="002937A8" w:rsidP="002937A8">
      <w:pPr>
        <w:sectPr w:rsidR="002937A8" w:rsidSect="00654DE5">
          <w:pgSz w:w="16840" w:h="11900" w:orient="landscape"/>
          <w:pgMar w:top="1640" w:right="1445" w:bottom="1096" w:left="4049" w:header="1017" w:footer="3621" w:gutter="0"/>
          <w:pgNumType w:start="1"/>
          <w:cols w:space="720"/>
          <w:noEndnote/>
          <w:docGrid w:linePitch="360"/>
        </w:sectPr>
      </w:pPr>
    </w:p>
    <w:p w:rsidR="002937A8" w:rsidRDefault="002937A8" w:rsidP="002937A8">
      <w:pPr>
        <w:pStyle w:val="11"/>
        <w:shd w:val="clear" w:color="auto" w:fill="auto"/>
        <w:ind w:left="5240"/>
      </w:pPr>
      <w:r>
        <w:rPr>
          <w:b/>
          <w:bCs/>
          <w:color w:val="00B050"/>
        </w:rPr>
        <w:lastRenderedPageBreak/>
        <w:t>Природа - это единственная книга, каждая страница которой полна глубокого содержания.</w:t>
      </w:r>
    </w:p>
    <w:p w:rsidR="002937A8" w:rsidRDefault="002937A8" w:rsidP="002937A8">
      <w:pPr>
        <w:pStyle w:val="11"/>
        <w:shd w:val="clear" w:color="auto" w:fill="auto"/>
        <w:spacing w:after="620"/>
        <w:jc w:val="right"/>
      </w:pPr>
      <w:r>
        <w:rPr>
          <w:b/>
          <w:bCs/>
          <w:color w:val="00B050"/>
        </w:rPr>
        <w:t>И.В. Гёте</w:t>
      </w:r>
    </w:p>
    <w:p w:rsidR="002937A8" w:rsidRDefault="002937A8" w:rsidP="002937A8">
      <w:pPr>
        <w:pStyle w:val="11"/>
        <w:shd w:val="clear" w:color="auto" w:fill="auto"/>
        <w:ind w:firstLine="280"/>
        <w:jc w:val="both"/>
      </w:pPr>
      <w:r>
        <w:t>При всем многообразии разработанных программ (стратегий) экологического образования, сторонники различных точек зрения едины в понимании необходимости формирования и развития экологической культуры детей. То есть учить ребенка не только замечать, распознавать красоту Природы, но и стремиться к постижению, изучению и сбережению её.</w:t>
      </w:r>
    </w:p>
    <w:p w:rsidR="002937A8" w:rsidRDefault="002937A8" w:rsidP="002937A8">
      <w:pPr>
        <w:pStyle w:val="11"/>
        <w:shd w:val="clear" w:color="auto" w:fill="auto"/>
        <w:ind w:firstLine="280"/>
        <w:jc w:val="both"/>
      </w:pPr>
      <w:r>
        <w:t xml:space="preserve">А такое, на наш взгляд, возможно только благодаря введению в </w:t>
      </w:r>
      <w:proofErr w:type="spellStart"/>
      <w:r>
        <w:t>воспитательно</w:t>
      </w:r>
      <w:r>
        <w:softHyphen/>
        <w:t>образовательный</w:t>
      </w:r>
      <w:proofErr w:type="spellEnd"/>
      <w:r>
        <w:t xml:space="preserve"> процесс практики непрерывного экологического образования.</w:t>
      </w:r>
    </w:p>
    <w:p w:rsidR="002937A8" w:rsidRDefault="002937A8" w:rsidP="002937A8">
      <w:pPr>
        <w:pStyle w:val="11"/>
        <w:shd w:val="clear" w:color="auto" w:fill="auto"/>
        <w:ind w:firstLine="280"/>
        <w:jc w:val="both"/>
      </w:pPr>
      <w:r>
        <w:t>Особенностью данного образования детей является его внедрение на самых ранних стадиях обучения: в семье, детском саду, начальной школе. Именно эти ступени оказываются решающими для формирования экологической культуры будущего человека. В раннем, «чувствительном» периоде организм запечатлевает важные знания, образы, усваивает образцы поведения, которыми он руководствуется затем на протяжении жизни. Пропустив такой период, не получив в это время нужной информации, человек теряет возможность вовремя приобрести ее. И даже получив ее, став взрослым, человек будет лишь помнить эту информацию, но не следовать ей.</w:t>
      </w:r>
    </w:p>
    <w:p w:rsidR="002937A8" w:rsidRDefault="002937A8" w:rsidP="002937A8">
      <w:pPr>
        <w:pStyle w:val="11"/>
        <w:shd w:val="clear" w:color="auto" w:fill="auto"/>
        <w:ind w:firstLine="280"/>
        <w:jc w:val="both"/>
      </w:pPr>
      <w:r>
        <w:t xml:space="preserve">Поэтому для нас так важно не упустить это поистине драгоценное время, когда ребенок готов познавать мир, постигать справедливые законы матушки - природы. Именно поэтому данная программа носит ярко выраженную </w:t>
      </w:r>
      <w:r>
        <w:rPr>
          <w:b/>
          <w:bCs/>
        </w:rPr>
        <w:t>естественнонаучную направленность.</w:t>
      </w:r>
    </w:p>
    <w:p w:rsidR="002937A8" w:rsidRDefault="002937A8" w:rsidP="002937A8">
      <w:pPr>
        <w:pStyle w:val="11"/>
        <w:shd w:val="clear" w:color="auto" w:fill="auto"/>
        <w:ind w:firstLine="400"/>
        <w:jc w:val="both"/>
      </w:pPr>
      <w:r>
        <w:rPr>
          <w:b/>
          <w:bCs/>
        </w:rPr>
        <w:t xml:space="preserve">Цель </w:t>
      </w:r>
      <w:r>
        <w:t>программы - реализация идеи непрерывного экологического образования и формирование у учащихся (дошкольников и младших школьников) осознанного интереса к изучению окружающей среды.</w:t>
      </w:r>
    </w:p>
    <w:p w:rsidR="002937A8" w:rsidRDefault="002937A8" w:rsidP="002937A8">
      <w:pPr>
        <w:pStyle w:val="11"/>
        <w:shd w:val="clear" w:color="auto" w:fill="auto"/>
        <w:ind w:firstLine="280"/>
      </w:pPr>
      <w:r>
        <w:t xml:space="preserve">Данная цель достигается по мере решения в единстве следующих </w:t>
      </w:r>
      <w:r>
        <w:rPr>
          <w:b/>
          <w:bCs/>
        </w:rPr>
        <w:t xml:space="preserve">задач: </w:t>
      </w:r>
      <w:r>
        <w:rPr>
          <w:i/>
          <w:iCs/>
        </w:rPr>
        <w:t>обучающие:</w:t>
      </w:r>
    </w:p>
    <w:p w:rsidR="002937A8" w:rsidRDefault="002937A8" w:rsidP="002937A8">
      <w:pPr>
        <w:pStyle w:val="11"/>
        <w:shd w:val="clear" w:color="auto" w:fill="auto"/>
        <w:ind w:left="740" w:firstLine="20"/>
        <w:jc w:val="both"/>
      </w:pPr>
      <w:r>
        <w:t>учить детей наблюдать за объектами живой и неживой природой, анализировать, делать выводы;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firstLine="400"/>
      </w:pPr>
      <w:r>
        <w:t>расширить представление учащихся об окружающем мире;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firstLine="400"/>
      </w:pPr>
      <w:r>
        <w:t>углубить знания детей о природе Донского края.</w:t>
      </w:r>
    </w:p>
    <w:p w:rsidR="002937A8" w:rsidRDefault="002937A8" w:rsidP="002937A8">
      <w:pPr>
        <w:pStyle w:val="11"/>
        <w:shd w:val="clear" w:color="auto" w:fill="auto"/>
        <w:jc w:val="both"/>
      </w:pPr>
      <w:r>
        <w:rPr>
          <w:i/>
          <w:iCs/>
        </w:rPr>
        <w:t>развивающие.</w:t>
      </w:r>
    </w:p>
    <w:p w:rsidR="002937A8" w:rsidRDefault="002937A8" w:rsidP="002937A8">
      <w:pPr>
        <w:pStyle w:val="11"/>
        <w:shd w:val="clear" w:color="auto" w:fill="auto"/>
        <w:ind w:left="740" w:firstLine="20"/>
        <w:jc w:val="both"/>
      </w:pPr>
      <w:r>
        <w:t>способствовать развитию основных образовательных компетенций: развивать память, логическое мышление, внимание, ловкость посредством экологических, дидактических и подвижных игр, экскурсий, опытов;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40"/>
        <w:jc w:val="both"/>
      </w:pPr>
      <w:r>
        <w:t xml:space="preserve">развивать навык работать с </w:t>
      </w:r>
      <w:proofErr w:type="gramStart"/>
      <w:r>
        <w:t>географической</w:t>
      </w:r>
      <w:proofErr w:type="gramEnd"/>
      <w:r>
        <w:t xml:space="preserve"> и другими видами карт, глобусом, компасом.</w:t>
      </w:r>
    </w:p>
    <w:p w:rsidR="002937A8" w:rsidRDefault="002937A8" w:rsidP="002937A8">
      <w:pPr>
        <w:pStyle w:val="11"/>
        <w:shd w:val="clear" w:color="auto" w:fill="auto"/>
        <w:jc w:val="both"/>
      </w:pPr>
      <w:r>
        <w:rPr>
          <w:i/>
          <w:iCs/>
        </w:rPr>
        <w:t>воспитывающие: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40"/>
        <w:jc w:val="both"/>
      </w:pPr>
      <w:r>
        <w:t>способствовать развитию общекультурных компетенций: воспитывать чувство любви к своей Родине, своей семье, умение замечать и ценить красоту родной природы;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firstLine="400"/>
      </w:pPr>
      <w:r>
        <w:t>развивать у детей чувство коллективизма, желание работать в одной команде;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firstLine="400"/>
      </w:pPr>
      <w:r>
        <w:t>активизировать участие детей в деле защиты окружающей среды.</w:t>
      </w:r>
    </w:p>
    <w:p w:rsidR="007D22B8" w:rsidRDefault="002937A8" w:rsidP="007D22B8">
      <w:pPr>
        <w:pStyle w:val="11"/>
        <w:shd w:val="clear" w:color="auto" w:fill="auto"/>
        <w:jc w:val="both"/>
      </w:pPr>
      <w:r>
        <w:t>Цель и задачи программы разработаны и реализуются на практике с учетом требований, предъявляемых федеральным образовательным стандартом (ФГОС)</w:t>
      </w:r>
    </w:p>
    <w:p w:rsidR="002937A8" w:rsidRDefault="002937A8" w:rsidP="007D22B8">
      <w:pPr>
        <w:pStyle w:val="11"/>
        <w:shd w:val="clear" w:color="auto" w:fill="auto"/>
        <w:jc w:val="both"/>
      </w:pPr>
      <w:r>
        <w:t>.</w:t>
      </w:r>
      <w:r>
        <w:rPr>
          <w:b/>
          <w:bCs/>
        </w:rPr>
        <w:t xml:space="preserve">Актуальность </w:t>
      </w:r>
      <w:r>
        <w:t>и педагогическая целесообразность настоящей программы заключается в том, что в современном обществе проблема повышения уровня экологической культуры подрастающего поколения является приоритетной. Пришла пора воспитывать детей не в вековой потребительской традиции, а в совершенно ином, гармоничном сосуществовании с природой, в психологической готовности сберегать природные ценности всегда и везде. Программа «</w:t>
      </w:r>
      <w:proofErr w:type="spellStart"/>
      <w:r>
        <w:rPr>
          <w:b/>
          <w:bCs/>
          <w:color w:val="008000"/>
        </w:rPr>
        <w:t>Экологика</w:t>
      </w:r>
      <w:proofErr w:type="spellEnd"/>
      <w:r>
        <w:rPr>
          <w:b/>
          <w:bCs/>
          <w:color w:val="008000"/>
        </w:rPr>
        <w:t xml:space="preserve"> </w:t>
      </w:r>
      <w:r>
        <w:t>» отвечает этой потребности общества поскольку:</w:t>
      </w:r>
    </w:p>
    <w:p w:rsidR="002937A8" w:rsidRDefault="002937A8" w:rsidP="002937A8">
      <w:pPr>
        <w:pStyle w:val="11"/>
        <w:shd w:val="clear" w:color="auto" w:fill="auto"/>
        <w:jc w:val="both"/>
      </w:pPr>
      <w:r>
        <w:lastRenderedPageBreak/>
        <w:t xml:space="preserve">- комплексный характер программы, наличие психологической и эстетической составляющих активизируют процессы самопознания и самовыражения, дают возможность в рамках одной программы попробовать себя в различных видах деятельности: от простого созерцания </w:t>
      </w:r>
      <w:r w:rsidRPr="002C2436">
        <w:rPr>
          <w:lang w:bidi="en-US"/>
        </w:rPr>
        <w:t>(</w:t>
      </w:r>
      <w:r>
        <w:rPr>
          <w:lang w:val="en-US" w:bidi="en-US"/>
        </w:rPr>
        <w:t>I</w:t>
      </w:r>
      <w:r w:rsidRPr="002C2436">
        <w:rPr>
          <w:lang w:bidi="en-US"/>
        </w:rPr>
        <w:t xml:space="preserve"> </w:t>
      </w:r>
      <w:r>
        <w:t xml:space="preserve">год обучения) к азам исследовательской деятельности </w:t>
      </w:r>
      <w:r w:rsidRPr="002C2436">
        <w:rPr>
          <w:lang w:bidi="en-US"/>
        </w:rPr>
        <w:t>(</w:t>
      </w:r>
      <w:r>
        <w:rPr>
          <w:lang w:val="en-US" w:bidi="en-US"/>
        </w:rPr>
        <w:t>III</w:t>
      </w:r>
      <w:r w:rsidRPr="002C2436">
        <w:rPr>
          <w:lang w:bidi="en-US"/>
        </w:rPr>
        <w:t xml:space="preserve"> </w:t>
      </w:r>
      <w:r>
        <w:t>год обучения);</w:t>
      </w:r>
    </w:p>
    <w:p w:rsidR="002937A8" w:rsidRDefault="002937A8" w:rsidP="002937A8">
      <w:pPr>
        <w:pStyle w:val="11"/>
        <w:shd w:val="clear" w:color="auto" w:fill="auto"/>
        <w:jc w:val="both"/>
      </w:pPr>
      <w:r>
        <w:t>- в результате взаимодействия разных методов и форм проведения занятий, формируется своеобразная образовательная среда, в которой происходит самообучение и самовыражение личности обучающегося;</w:t>
      </w:r>
    </w:p>
    <w:p w:rsidR="002937A8" w:rsidRDefault="002937A8" w:rsidP="002937A8">
      <w:pPr>
        <w:pStyle w:val="11"/>
        <w:shd w:val="clear" w:color="auto" w:fill="auto"/>
        <w:jc w:val="both"/>
      </w:pPr>
      <w:r>
        <w:t>- программа отвечает запросам непрерывного экологического образования детей и способна именно сейчас, в настоящее время, воспитывать, развивать и вести к будущей жизни всесторонне развитую и гуманную личность.</w:t>
      </w:r>
    </w:p>
    <w:p w:rsidR="002937A8" w:rsidRDefault="002C3737" w:rsidP="002937A8">
      <w:pPr>
        <w:spacing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321.55pt;margin-top:8pt;width:19.7pt;height:31.45pt;z-index:2516648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" filled="f" stroked="f">
            <v:textbox style="mso-next-textbox:#Shape 3" inset="0,0,0,0">
              <w:txbxContent>
                <w:p w:rsidR="002937A8" w:rsidRDefault="002937A8" w:rsidP="002937A8">
                  <w:pPr>
                    <w:pStyle w:val="a8"/>
                    <w:shd w:val="clear" w:color="auto" w:fill="auto"/>
                    <w:jc w:val="right"/>
                    <w:rPr>
                      <w:sz w:val="54"/>
                      <w:szCs w:val="5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Shape 15" o:spid="_x0000_s1027" type="#_x0000_t202" style="position:absolute;margin-left:428.6pt;margin-top:229.5pt;width:6.5pt;height:7.2pt;z-index:2516659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" filled="f" stroked="f">
            <v:textbox style="mso-next-textbox:#Shape 15" inset="0,0,0,0">
              <w:txbxContent>
                <w:p w:rsidR="002937A8" w:rsidRDefault="002937A8" w:rsidP="002937A8">
                  <w:pPr>
                    <w:pStyle w:val="a8"/>
                    <w:shd w:val="clear" w:color="auto" w:fill="auto"/>
                    <w:rPr>
                      <w:sz w:val="9"/>
                      <w:szCs w:val="9"/>
                    </w:rPr>
                  </w:pPr>
                  <w:proofErr w:type="gramStart"/>
                  <w:r>
                    <w:rPr>
                      <w:b/>
                      <w:bCs/>
                      <w:color w:val="9AB958"/>
                      <w:sz w:val="9"/>
                      <w:szCs w:val="9"/>
                    </w:rPr>
                    <w:t>г</w:t>
                  </w:r>
                  <w:proofErr w:type="gramEnd"/>
                  <w:r>
                    <w:rPr>
                      <w:b/>
                      <w:bCs/>
                      <w:color w:val="9AB958"/>
                      <w:sz w:val="9"/>
                      <w:szCs w:val="9"/>
                    </w:rPr>
                    <w:t>-</w:t>
                  </w:r>
                </w:p>
              </w:txbxContent>
            </v:textbox>
            <w10:wrap anchorx="page"/>
          </v:shape>
        </w:pict>
      </w:r>
    </w:p>
    <w:p w:rsidR="002937A8" w:rsidRDefault="002937A8" w:rsidP="002937A8">
      <w:pPr>
        <w:pStyle w:val="11"/>
        <w:shd w:val="clear" w:color="auto" w:fill="auto"/>
        <w:ind w:firstLine="320"/>
        <w:jc w:val="both"/>
      </w:pPr>
      <w:r>
        <w:t>.</w:t>
      </w:r>
    </w:p>
    <w:p w:rsidR="002937A8" w:rsidRDefault="002937A8" w:rsidP="002937A8">
      <w:pPr>
        <w:pStyle w:val="11"/>
        <w:numPr>
          <w:ilvl w:val="0"/>
          <w:numId w:val="4"/>
        </w:numPr>
        <w:shd w:val="clear" w:color="auto" w:fill="auto"/>
        <w:tabs>
          <w:tab w:val="left" w:pos="231"/>
        </w:tabs>
        <w:jc w:val="both"/>
      </w:pPr>
      <w:r>
        <w:rPr>
          <w:b/>
          <w:bCs/>
          <w:u w:val="single"/>
        </w:rPr>
        <w:t>год обучения</w:t>
      </w:r>
      <w:r>
        <w:rPr>
          <w:b/>
          <w:bCs/>
        </w:rPr>
        <w:t xml:space="preserve"> </w:t>
      </w:r>
      <w:r>
        <w:t>- первоначальное знакомство с особенностями сезонных изменений в природе, правилами поведения в лесу, знакомство с историей родного края, наблюдение и анализ простых опытов, работой в уголке живой природы.)</w:t>
      </w:r>
    </w:p>
    <w:p w:rsidR="002937A8" w:rsidRDefault="002937A8" w:rsidP="002937A8">
      <w:pPr>
        <w:pStyle w:val="11"/>
        <w:shd w:val="clear" w:color="auto" w:fill="auto"/>
        <w:tabs>
          <w:tab w:val="left" w:pos="231"/>
        </w:tabs>
        <w:jc w:val="both"/>
      </w:pPr>
    </w:p>
    <w:p w:rsidR="002937A8" w:rsidRDefault="002937A8" w:rsidP="002937A8">
      <w:pPr>
        <w:pStyle w:val="11"/>
        <w:numPr>
          <w:ilvl w:val="0"/>
          <w:numId w:val="4"/>
        </w:numPr>
        <w:shd w:val="clear" w:color="auto" w:fill="auto"/>
        <w:tabs>
          <w:tab w:val="left" w:pos="402"/>
        </w:tabs>
        <w:jc w:val="both"/>
      </w:pPr>
      <w:r>
        <w:rPr>
          <w:b/>
          <w:bCs/>
          <w:u w:val="single"/>
        </w:rPr>
        <w:t>год обучения</w:t>
      </w:r>
      <w:r>
        <w:rPr>
          <w:b/>
          <w:bCs/>
        </w:rPr>
        <w:t xml:space="preserve"> </w:t>
      </w:r>
      <w:r>
        <w:t>- развитие умения наблюдать за живой и неживой природой, анализировать, делать выводы, знакомство с правилами здорового образа жизни, применять на практике знания, полученные после завершения первого года обучения. Эта часть программы предполагает увеличение числа экскурсий, самостоятельной работы с природным материалом, включение сведений по краеведению</w:t>
      </w:r>
      <w:proofErr w:type="gramStart"/>
      <w:r>
        <w:t xml:space="preserve"> .</w:t>
      </w:r>
      <w:proofErr w:type="gramEnd"/>
    </w:p>
    <w:p w:rsidR="002937A8" w:rsidRDefault="002937A8" w:rsidP="002937A8">
      <w:pPr>
        <w:pStyle w:val="11"/>
        <w:shd w:val="clear" w:color="auto" w:fill="auto"/>
        <w:tabs>
          <w:tab w:val="left" w:pos="402"/>
        </w:tabs>
        <w:jc w:val="both"/>
      </w:pPr>
    </w:p>
    <w:p w:rsidR="002937A8" w:rsidRDefault="002937A8" w:rsidP="002937A8">
      <w:pPr>
        <w:pStyle w:val="11"/>
        <w:numPr>
          <w:ilvl w:val="0"/>
          <w:numId w:val="4"/>
        </w:numPr>
        <w:shd w:val="clear" w:color="auto" w:fill="auto"/>
        <w:tabs>
          <w:tab w:val="left" w:pos="416"/>
        </w:tabs>
        <w:jc w:val="both"/>
      </w:pPr>
      <w:r>
        <w:rPr>
          <w:b/>
          <w:bCs/>
          <w:u w:val="single"/>
        </w:rPr>
        <w:t>год обучения</w:t>
      </w:r>
      <w:r>
        <w:rPr>
          <w:b/>
          <w:bCs/>
        </w:rPr>
        <w:t xml:space="preserve"> </w:t>
      </w:r>
      <w:r>
        <w:t>- направлен на развитие у детей основ учебно-исследовательской деятельности: самостоятельный выбор объектов исследования, наблюдения и анализ полученной информации;  предусматривает проведение индивидуальных, групповых и консультационных часов при подготовке учебно-исследовательских работ учащихся.</w:t>
      </w:r>
    </w:p>
    <w:p w:rsidR="002937A8" w:rsidRDefault="002937A8" w:rsidP="002937A8">
      <w:pPr>
        <w:pStyle w:val="11"/>
        <w:shd w:val="clear" w:color="auto" w:fill="auto"/>
        <w:ind w:firstLine="380"/>
        <w:jc w:val="both"/>
      </w:pPr>
      <w:r>
        <w:t xml:space="preserve">Количество занятий в неделю и их продолжительность соответствуют требованиям </w:t>
      </w:r>
      <w:proofErr w:type="spellStart"/>
      <w:r>
        <w:t>СанПиНа</w:t>
      </w:r>
      <w:proofErr w:type="spellEnd"/>
      <w:r>
        <w:t>.</w:t>
      </w:r>
    </w:p>
    <w:p w:rsidR="002937A8" w:rsidRDefault="002937A8" w:rsidP="002937A8">
      <w:pPr>
        <w:pStyle w:val="11"/>
        <w:shd w:val="clear" w:color="auto" w:fill="auto"/>
        <w:ind w:firstLine="380"/>
        <w:jc w:val="both"/>
      </w:pPr>
    </w:p>
    <w:p w:rsidR="002937A8" w:rsidRDefault="002937A8" w:rsidP="002937A8">
      <w:pPr>
        <w:pStyle w:val="11"/>
        <w:shd w:val="clear" w:color="auto" w:fill="auto"/>
        <w:ind w:firstLine="380"/>
        <w:jc w:val="both"/>
      </w:pPr>
      <w:r>
        <w:t xml:space="preserve">Основными </w:t>
      </w:r>
      <w:r>
        <w:rPr>
          <w:b/>
          <w:bCs/>
        </w:rPr>
        <w:t xml:space="preserve">принципами </w:t>
      </w:r>
      <w:r>
        <w:t>формирования программы на различных этапах обучения являются: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учет основных образовательных компетенций и требований, предъявляемых федеральным государственным образовательным стандартом (ФГОС);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учет возрастных и индивидуальных особенностей учащихся и общего развития личности ребенка;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высокий уровень квалификации и педагогического мастерства педагога;</w:t>
      </w:r>
    </w:p>
    <w:p w:rsidR="002937A8" w:rsidRDefault="002937A8" w:rsidP="002937A8">
      <w:pPr>
        <w:pStyle w:val="11"/>
        <w:numPr>
          <w:ilvl w:val="0"/>
          <w:numId w:val="2"/>
        </w:numPr>
        <w:shd w:val="clear" w:color="auto" w:fill="auto"/>
        <w:tabs>
          <w:tab w:val="left" w:pos="706"/>
        </w:tabs>
        <w:jc w:val="both"/>
      </w:pPr>
      <w:r>
        <w:t>доброжелательный психологический климат на занятиях, целенаправленность деятельности педагога и учащегося;</w:t>
      </w:r>
    </w:p>
    <w:p w:rsidR="002937A8" w:rsidRDefault="002937A8" w:rsidP="002937A8">
      <w:pPr>
        <w:pStyle w:val="11"/>
        <w:shd w:val="clear" w:color="auto" w:fill="auto"/>
      </w:pPr>
      <w:proofErr w:type="gramStart"/>
      <w:r>
        <w:t>непрерывность обучения (начиная с воспитанниками детского сада, продолжая с учащимися начальных классов школы, и заканчивая с учащимися среднего звена (5 класс</w:t>
      </w:r>
      <w:r w:rsidR="002C3737">
        <w:rPr>
          <w:noProof/>
        </w:rPr>
        <w:pict>
          <v:shape id="Shape 19" o:spid="_x0000_s1028" type="#_x0000_t202" style="position:absolute;margin-left:389.75pt;margin-top:1pt;width:164.65pt;height:16.2pt;z-index:251678208;visibility:visible;mso-wrap-style:none;mso-wrap-distance-left:5pt;mso-wrap-distance-right: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" filled="f" stroked="f">
            <v:textbox style="mso-next-textbox:#Shape 19" inset="0,0,0,0">
              <w:txbxContent>
                <w:p w:rsidR="002937A8" w:rsidRDefault="002937A8" w:rsidP="002937A8">
                  <w:pPr>
                    <w:pStyle w:val="11"/>
                    <w:shd w:val="clear" w:color="auto" w:fill="auto"/>
                    <w:jc w:val="right"/>
                  </w:pPr>
                  <w:r>
                    <w:t xml:space="preserve">от одного года обучения </w:t>
                  </w:r>
                  <w:proofErr w:type="gramStart"/>
                  <w:r>
                    <w:t>к</w:t>
                  </w:r>
                  <w:proofErr w:type="gramEnd"/>
                </w:p>
              </w:txbxContent>
            </v:textbox>
            <w10:wrap type="square" side="left" anchorx="page"/>
          </v:shape>
        </w:pict>
      </w:r>
      <w:r>
        <w:t>)</w:t>
      </w:r>
      <w:r w:rsidRPr="002937A8">
        <w:t xml:space="preserve"> </w:t>
      </w:r>
      <w:r>
        <w:t>использования демонстративного и</w:t>
      </w:r>
      <w:r w:rsidRPr="002937A8">
        <w:t xml:space="preserve"> </w:t>
      </w:r>
      <w:r>
        <w:t>раздаточного</w:t>
      </w:r>
      <w:proofErr w:type="gramEnd"/>
    </w:p>
    <w:p w:rsidR="002937A8" w:rsidRDefault="002937A8" w:rsidP="002937A8">
      <w:pPr>
        <w:pStyle w:val="11"/>
        <w:shd w:val="clear" w:color="auto" w:fill="auto"/>
        <w:spacing w:after="260"/>
      </w:pPr>
      <w:r>
        <w:t>материалов.</w:t>
      </w:r>
    </w:p>
    <w:p w:rsidR="002937A8" w:rsidRDefault="002937A8" w:rsidP="002937A8">
      <w:pPr>
        <w:pStyle w:val="11"/>
        <w:shd w:val="clear" w:color="auto" w:fill="auto"/>
        <w:spacing w:after="260"/>
      </w:pPr>
      <w:r>
        <w:t>• подкрепление теоретических знаний практическими навыками.</w:t>
      </w:r>
    </w:p>
    <w:p w:rsidR="007D22B8" w:rsidRDefault="007D22B8" w:rsidP="007D22B8">
      <w:pPr>
        <w:pStyle w:val="a4"/>
        <w:shd w:val="clear" w:color="auto" w:fill="auto"/>
        <w:tabs>
          <w:tab w:val="left" w:pos="8880"/>
        </w:tabs>
        <w:spacing w:after="120"/>
      </w:pPr>
      <w:r>
        <w:rPr>
          <w:b w:val="0"/>
          <w:bCs w:val="0"/>
        </w:rPr>
        <w:tab/>
      </w:r>
    </w:p>
    <w:p w:rsidR="007D22B8" w:rsidRDefault="007D22B8" w:rsidP="002937A8">
      <w:pPr>
        <w:pStyle w:val="11"/>
        <w:shd w:val="clear" w:color="auto" w:fill="auto"/>
        <w:spacing w:after="260"/>
      </w:pPr>
    </w:p>
    <w:p w:rsidR="007D22B8" w:rsidRDefault="007D22B8" w:rsidP="007D22B8">
      <w:pPr>
        <w:pStyle w:val="a4"/>
        <w:shd w:val="clear" w:color="auto" w:fill="auto"/>
        <w:spacing w:after="120"/>
      </w:pPr>
    </w:p>
    <w:p w:rsidR="007D22B8" w:rsidRDefault="007D22B8" w:rsidP="002937A8">
      <w:pPr>
        <w:pStyle w:val="11"/>
        <w:shd w:val="clear" w:color="auto" w:fill="auto"/>
        <w:spacing w:after="260"/>
        <w:sectPr w:rsidR="007D22B8" w:rsidSect="002937A8">
          <w:pgSz w:w="11900" w:h="16840"/>
          <w:pgMar w:top="1106" w:right="796" w:bottom="3261" w:left="1646" w:header="678" w:footer="895" w:gutter="0"/>
          <w:cols w:space="720"/>
          <w:noEndnote/>
          <w:docGrid w:linePitch="360"/>
        </w:sectPr>
      </w:pPr>
    </w:p>
    <w:p w:rsidR="002937A8" w:rsidRDefault="002937A8" w:rsidP="002937A8">
      <w:pPr>
        <w:pStyle w:val="11"/>
        <w:shd w:val="clear" w:color="auto" w:fill="auto"/>
      </w:pPr>
    </w:p>
    <w:p w:rsidR="002937A8" w:rsidRDefault="002937A8" w:rsidP="002937A8">
      <w:pPr>
        <w:pStyle w:val="11"/>
        <w:shd w:val="clear" w:color="auto" w:fill="auto"/>
        <w:jc w:val="both"/>
      </w:pPr>
    </w:p>
    <w:p w:rsidR="002937A8" w:rsidRDefault="002937A8" w:rsidP="007D22B8">
      <w:pPr>
        <w:pStyle w:val="40"/>
        <w:keepNext/>
        <w:keepLines/>
        <w:shd w:val="clear" w:color="auto" w:fill="auto"/>
        <w:tabs>
          <w:tab w:val="left" w:pos="1806"/>
        </w:tabs>
        <w:spacing w:after="240"/>
      </w:pPr>
      <w:bookmarkStart w:id="4" w:name="bookmark6"/>
      <w:bookmarkStart w:id="5" w:name="bookmark7"/>
      <w:r>
        <w:t>Тематическое планирование</w:t>
      </w:r>
      <w:r>
        <w:br/>
      </w:r>
      <w:r>
        <w:rPr>
          <w:color w:val="000000"/>
          <w:sz w:val="24"/>
          <w:szCs w:val="24"/>
        </w:rPr>
        <w:t xml:space="preserve">дополнительной образовательной программы </w:t>
      </w:r>
      <w:r>
        <w:rPr>
          <w:i/>
          <w:iCs/>
          <w:color w:val="000000"/>
        </w:rPr>
        <w:t>«</w:t>
      </w:r>
      <w:proofErr w:type="spellStart"/>
      <w:r>
        <w:rPr>
          <w:color w:val="008000"/>
        </w:rPr>
        <w:t>Экологика</w:t>
      </w:r>
      <w:proofErr w:type="spellEnd"/>
      <w:r>
        <w:rPr>
          <w:i/>
          <w:iCs/>
          <w:color w:val="000000"/>
        </w:rPr>
        <w:t>»</w:t>
      </w:r>
      <w:bookmarkEnd w:id="4"/>
      <w:bookmarkEnd w:id="5"/>
    </w:p>
    <w:p w:rsidR="002937A8" w:rsidRDefault="002937A8" w:rsidP="002937A8">
      <w:pPr>
        <w:pStyle w:val="a4"/>
        <w:shd w:val="clear" w:color="auto" w:fill="auto"/>
        <w:ind w:left="2006"/>
      </w:pPr>
      <w:r>
        <w:t xml:space="preserve">Первый год обучения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53"/>
        <w:gridCol w:w="950"/>
        <w:gridCol w:w="1186"/>
        <w:gridCol w:w="1526"/>
      </w:tblGrid>
      <w:tr w:rsidR="002937A8" w:rsidTr="00771167">
        <w:trPr>
          <w:trHeight w:hRule="exact" w:val="2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A8" w:rsidRDefault="002937A8" w:rsidP="00771167">
            <w:pPr>
              <w:pStyle w:val="a6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jc w:val="center"/>
            </w:pPr>
            <w:r w:rsidRPr="009F06DA">
              <w:t>Наименование тем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2937A8" w:rsidTr="00771167">
        <w:trPr>
          <w:trHeight w:hRule="exact" w:val="298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37A8" w:rsidRDefault="002937A8" w:rsidP="00771167"/>
        </w:tc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Теория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Практика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Дата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</w:pPr>
            <w:r w:rsidRPr="009F06DA">
              <w:t>Вводное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3.09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rPr>
                <w:b/>
              </w:rPr>
            </w:pPr>
            <w:r w:rsidRPr="009F06DA">
              <w:rPr>
                <w:b/>
              </w:rPr>
              <w:t>Осенние деньки</w:t>
            </w:r>
          </w:p>
          <w:p w:rsidR="002937A8" w:rsidRPr="009F06DA" w:rsidRDefault="002937A8" w:rsidP="00771167">
            <w:pPr>
              <w:pStyle w:val="a6"/>
              <w:shd w:val="clear" w:color="auto" w:fill="auto"/>
              <w:rPr>
                <w:bCs/>
                <w:i/>
                <w:iCs/>
              </w:rPr>
            </w:pPr>
            <w:r w:rsidRPr="009F06DA">
              <w:rPr>
                <w:bCs/>
                <w:i/>
                <w:iCs/>
              </w:rPr>
              <w:t>«Ах, лето красное!»</w:t>
            </w:r>
          </w:p>
          <w:p w:rsidR="002937A8" w:rsidRPr="009F06DA" w:rsidRDefault="002937A8" w:rsidP="00771167">
            <w:pPr>
              <w:pStyle w:val="a6"/>
              <w:shd w:val="clear" w:color="auto" w:fill="auto"/>
              <w:rPr>
                <w:bCs/>
                <w:i/>
                <w:iCs/>
              </w:rPr>
            </w:pPr>
          </w:p>
          <w:p w:rsidR="002937A8" w:rsidRPr="009F06DA" w:rsidRDefault="002937A8" w:rsidP="00771167">
            <w:pPr>
              <w:pStyle w:val="a6"/>
              <w:shd w:val="clear" w:color="auto" w:fill="auto"/>
            </w:pPr>
          </w:p>
          <w:p w:rsidR="002937A8" w:rsidRPr="009F06DA" w:rsidRDefault="002937A8" w:rsidP="00771167">
            <w:pPr>
              <w:pStyle w:val="a6"/>
              <w:shd w:val="clear" w:color="auto" w:fill="auto"/>
            </w:pPr>
          </w:p>
          <w:p w:rsidR="002937A8" w:rsidRPr="009F06DA" w:rsidRDefault="002937A8" w:rsidP="00771167">
            <w:pPr>
              <w:pStyle w:val="a6"/>
              <w:shd w:val="clear" w:color="auto" w:fill="auto"/>
            </w:pPr>
          </w:p>
          <w:p w:rsidR="002937A8" w:rsidRPr="009F06DA" w:rsidRDefault="002937A8" w:rsidP="00771167">
            <w:pPr>
              <w:pStyle w:val="a6"/>
              <w:shd w:val="clear" w:color="auto" w:fill="auto"/>
            </w:pPr>
          </w:p>
          <w:p w:rsidR="002937A8" w:rsidRPr="009F06DA" w:rsidRDefault="002937A8" w:rsidP="00771167">
            <w:pPr>
              <w:pStyle w:val="a6"/>
              <w:shd w:val="clear" w:color="auto" w:fill="auto"/>
            </w:pPr>
          </w:p>
          <w:p w:rsidR="002937A8" w:rsidRPr="009F06DA" w:rsidRDefault="002937A8" w:rsidP="00771167">
            <w:pPr>
              <w:pStyle w:val="a6"/>
              <w:shd w:val="clear" w:color="auto" w:fill="auto"/>
            </w:pPr>
          </w:p>
          <w:p w:rsidR="002937A8" w:rsidRPr="009F06DA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10. 09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</w:pPr>
            <w:r w:rsidRPr="009F06DA">
              <w:t>«Уж небо осенью</w:t>
            </w:r>
            <w:proofErr w:type="gramStart"/>
            <w:r w:rsidRPr="009F06DA">
              <w:t xml:space="preserve"> Д</w:t>
            </w:r>
            <w:proofErr w:type="gramEnd"/>
            <w:r w:rsidRPr="009F06DA">
              <w:t>ышало»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17. 09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</w:pPr>
            <w:r w:rsidRPr="009F06DA">
              <w:rPr>
                <w:bCs/>
                <w:i/>
                <w:iCs/>
              </w:rPr>
              <w:t>Кладовая осени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24. 09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rPr>
                <w:bCs/>
                <w:i/>
                <w:iCs/>
              </w:rPr>
            </w:pPr>
            <w:r w:rsidRPr="009F06DA">
              <w:rPr>
                <w:bCs/>
              </w:rPr>
              <w:t xml:space="preserve">Мастерская Природ </w:t>
            </w:r>
            <w:proofErr w:type="spellStart"/>
            <w:r w:rsidRPr="009F06DA">
              <w:rPr>
                <w:bCs/>
              </w:rPr>
              <w:t>Природыча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1.10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rPr>
                <w:b/>
                <w:u w:val="single"/>
              </w:rPr>
            </w:pPr>
            <w:proofErr w:type="spellStart"/>
            <w:r w:rsidRPr="009F06DA">
              <w:rPr>
                <w:b/>
                <w:u w:val="single"/>
              </w:rPr>
              <w:t>Почемучкина</w:t>
            </w:r>
            <w:proofErr w:type="spellEnd"/>
            <w:r w:rsidRPr="009F06DA">
              <w:rPr>
                <w:b/>
                <w:u w:val="single"/>
              </w:rPr>
              <w:t xml:space="preserve"> страна</w:t>
            </w:r>
          </w:p>
          <w:p w:rsidR="002937A8" w:rsidRPr="009F06DA" w:rsidRDefault="002937A8" w:rsidP="00771167">
            <w:pPr>
              <w:pStyle w:val="a6"/>
              <w:shd w:val="clear" w:color="auto" w:fill="auto"/>
              <w:rPr>
                <w:u w:val="single"/>
              </w:rPr>
            </w:pPr>
            <w:r w:rsidRPr="009F06DA">
              <w:rPr>
                <w:bCs/>
                <w:i/>
                <w:iCs/>
              </w:rPr>
              <w:t>Почему листья желтеют и опадают</w:t>
            </w:r>
            <w:r w:rsidRPr="009F06DA">
              <w:t>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8. 10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rPr>
                <w:u w:val="single"/>
              </w:rPr>
            </w:pPr>
            <w:r w:rsidRPr="009F06DA">
              <w:rPr>
                <w:bCs/>
                <w:i/>
                <w:iCs/>
              </w:rPr>
              <w:t>Почему нельзя трогать растущие грибы руками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15. 10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</w:pPr>
            <w:proofErr w:type="gramStart"/>
            <w:r w:rsidRPr="009F06DA">
              <w:rPr>
                <w:bCs/>
                <w:i/>
                <w:iCs/>
              </w:rPr>
              <w:t>Почему идет дождь?</w:t>
            </w:r>
            <w:r w:rsidRPr="009F06DA">
              <w:t xml:space="preserve"> (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22. 10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</w:pPr>
            <w:r w:rsidRPr="009F06DA">
              <w:rPr>
                <w:bCs/>
                <w:i/>
                <w:iCs/>
              </w:rPr>
              <w:t>«Почему и куда спрятались насекомые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29. 10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rPr>
                <w:bCs/>
                <w:i/>
                <w:iCs/>
              </w:rPr>
            </w:pPr>
            <w:r w:rsidRPr="009F06DA">
              <w:rPr>
                <w:bCs/>
                <w:i/>
                <w:iCs/>
              </w:rPr>
              <w:t>Почему и куда улетают птицы</w:t>
            </w:r>
            <w:r w:rsidRPr="009F06DA"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12.11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rPr>
                <w:bCs/>
                <w:i/>
                <w:iCs/>
              </w:rPr>
            </w:pPr>
            <w:r w:rsidRPr="009F06DA">
              <w:rPr>
                <w:bCs/>
                <w:i/>
                <w:iCs/>
              </w:rPr>
              <w:t>Почему и куда улетают птицы</w:t>
            </w:r>
            <w:r w:rsidRPr="009F06DA"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19.11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rPr>
                <w:bCs/>
                <w:i/>
                <w:iCs/>
              </w:rPr>
            </w:pPr>
            <w:r w:rsidRPr="009F06DA">
              <w:rPr>
                <w:bCs/>
                <w:i/>
                <w:iCs/>
              </w:rPr>
              <w:t>Почему белые медведи не живут в лесу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26.11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Pr="009F06DA" w:rsidRDefault="002937A8" w:rsidP="00771167">
            <w:pPr>
              <w:pStyle w:val="a6"/>
              <w:shd w:val="clear" w:color="auto" w:fill="auto"/>
              <w:rPr>
                <w:bCs/>
                <w:i/>
                <w:iCs/>
              </w:rPr>
            </w:pPr>
            <w:proofErr w:type="spellStart"/>
            <w:r w:rsidRPr="009F06DA">
              <w:rPr>
                <w:bCs/>
                <w:i/>
                <w:iCs/>
              </w:rPr>
              <w:t>Почемучкина</w:t>
            </w:r>
            <w:proofErr w:type="spellEnd"/>
            <w:r w:rsidRPr="009F06DA">
              <w:rPr>
                <w:bCs/>
                <w:i/>
                <w:iCs/>
              </w:rPr>
              <w:t xml:space="preserve"> страна»</w:t>
            </w:r>
            <w:r w:rsidRPr="009F06DA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3.12</w:t>
            </w:r>
          </w:p>
        </w:tc>
      </w:tr>
      <w:tr w:rsidR="002937A8" w:rsidTr="00771167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rPr>
                <w:b/>
              </w:rPr>
            </w:pPr>
            <w:r w:rsidRPr="009F06DA">
              <w:rPr>
                <w:b/>
              </w:rPr>
              <w:t>Человек и домашние животные</w:t>
            </w:r>
          </w:p>
          <w:p w:rsidR="002937A8" w:rsidRPr="009F06DA" w:rsidRDefault="002937A8" w:rsidP="00771167">
            <w:pPr>
              <w:pStyle w:val="a6"/>
              <w:shd w:val="clear" w:color="auto" w:fill="auto"/>
              <w:rPr>
                <w:b/>
              </w:rPr>
            </w:pPr>
            <w:r>
              <w:rPr>
                <w:b/>
                <w:bCs/>
                <w:i/>
                <w:iCs/>
              </w:rPr>
              <w:t>Верные помощники человека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10.12</w:t>
            </w:r>
          </w:p>
        </w:tc>
      </w:tr>
      <w:tr w:rsidR="002937A8" w:rsidTr="00771167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«Собака — самый первый и верный Друг человека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17.12</w:t>
            </w:r>
          </w:p>
        </w:tc>
      </w:tr>
      <w:tr w:rsidR="002937A8" w:rsidTr="00771167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Откуда взялись лошади?»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14.01</w:t>
            </w:r>
          </w:p>
        </w:tc>
      </w:tr>
      <w:tr w:rsidR="002937A8" w:rsidTr="00771167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Домашние животные разных стран мира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21.01</w:t>
            </w:r>
          </w:p>
        </w:tc>
      </w:tr>
      <w:tr w:rsidR="002937A8" w:rsidTr="00771167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Домашнее животное»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  <w:r>
              <w:t>28.01</w:t>
            </w:r>
          </w:p>
        </w:tc>
      </w:tr>
      <w:tr w:rsidR="002937A8" w:rsidTr="00771167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</w:tr>
    </w:tbl>
    <w:tbl>
      <w:tblPr>
        <w:tblpPr w:leftFromText="180" w:rightFromText="180" w:vertAnchor="text" w:horzAnchor="margin" w:tblpY="2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53"/>
        <w:gridCol w:w="950"/>
        <w:gridCol w:w="1186"/>
        <w:gridCol w:w="1510"/>
      </w:tblGrid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  <w: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Зимние деньки</w:t>
            </w:r>
          </w:p>
          <w:p w:rsidR="002937A8" w:rsidRDefault="002937A8" w:rsidP="00771167">
            <w:pPr>
              <w:pStyle w:val="a6"/>
              <w:shd w:val="clear" w:color="auto" w:fill="auto"/>
            </w:pPr>
            <w:r>
              <w:t xml:space="preserve">Экскурсия </w:t>
            </w:r>
            <w:r>
              <w:rPr>
                <w:b/>
                <w:bCs/>
                <w:i/>
                <w:iCs/>
              </w:rPr>
              <w:t>« Как узнать зиму?»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4.02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Откуда берется снег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11</w:t>
            </w:r>
            <w:r w:rsidR="003E5DC2">
              <w:t>.02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</w:p>
          <w:p w:rsidR="003E5DC2" w:rsidRDefault="003E5DC2" w:rsidP="003E5DC2">
            <w:pPr>
              <w:pStyle w:val="a6"/>
              <w:shd w:val="clear" w:color="auto" w:fill="auto"/>
              <w:ind w:firstLine="220"/>
              <w:jc w:val="both"/>
            </w:pPr>
            <w:r>
              <w:t>21</w:t>
            </w:r>
          </w:p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3E5DC2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Экологическая игротека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18</w:t>
            </w:r>
            <w:r w:rsidR="003E5DC2">
              <w:t>.02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</w:p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</w:p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DC2" w:rsidRDefault="003E5DC2" w:rsidP="00771167">
            <w:pPr>
              <w:pStyle w:val="a6"/>
              <w:shd w:val="clear" w:color="auto" w:fill="auto"/>
              <w:ind w:firstLine="220"/>
              <w:jc w:val="both"/>
            </w:pPr>
          </w:p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22</w:t>
            </w:r>
          </w:p>
          <w:p w:rsidR="003E5DC2" w:rsidRDefault="003E5DC2" w:rsidP="00771167">
            <w:pPr>
              <w:pStyle w:val="a6"/>
              <w:shd w:val="clear" w:color="auto" w:fill="auto"/>
              <w:ind w:firstLine="220"/>
              <w:jc w:val="both"/>
            </w:pPr>
          </w:p>
          <w:p w:rsidR="003E5DC2" w:rsidRDefault="003E5DC2" w:rsidP="00771167">
            <w:pPr>
              <w:pStyle w:val="a6"/>
              <w:shd w:val="clear" w:color="auto" w:fill="auto"/>
              <w:ind w:firstLine="220"/>
              <w:jc w:val="both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DC2" w:rsidRDefault="003E5DC2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</w:p>
          <w:p w:rsidR="002937A8" w:rsidRDefault="002937A8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 Что за </w:t>
            </w:r>
            <w:proofErr w:type="spellStart"/>
            <w:r>
              <w:rPr>
                <w:b/>
                <w:bCs/>
                <w:i/>
                <w:iCs/>
              </w:rPr>
              <w:t>празДник</w:t>
            </w:r>
            <w:proofErr w:type="spellEnd"/>
            <w:r>
              <w:rPr>
                <w:b/>
                <w:bCs/>
                <w:i/>
                <w:iCs/>
              </w:rPr>
              <w:t xml:space="preserve"> — Новый </w:t>
            </w:r>
            <w:proofErr w:type="spellStart"/>
            <w:r>
              <w:rPr>
                <w:b/>
                <w:bCs/>
                <w:i/>
                <w:iCs/>
              </w:rPr>
              <w:t>гоД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DC2" w:rsidRDefault="003E5DC2" w:rsidP="00771167">
            <w:pPr>
              <w:pStyle w:val="a6"/>
              <w:shd w:val="clear" w:color="auto" w:fill="auto"/>
            </w:pPr>
          </w:p>
          <w:p w:rsidR="002937A8" w:rsidRDefault="002937A8" w:rsidP="00771167">
            <w:pPr>
              <w:pStyle w:val="a6"/>
              <w:shd w:val="clear" w:color="auto" w:fill="auto"/>
            </w:pPr>
            <w:r>
              <w:t>24.12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Удивительное рядом</w:t>
            </w:r>
          </w:p>
          <w:p w:rsidR="002937A8" w:rsidRDefault="002937A8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«Бумажные новости»</w:t>
            </w:r>
            <w: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</w:pPr>
            <w:r>
              <w:t>25.02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Что такое хохлома?»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  <w:jc w:val="center"/>
            </w:pPr>
            <w:r>
              <w:t>4.03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«Кто изобрел компьютер? Каким он был </w:t>
            </w:r>
            <w:proofErr w:type="spellStart"/>
            <w:r>
              <w:rPr>
                <w:b/>
                <w:bCs/>
                <w:i/>
                <w:iCs/>
              </w:rPr>
              <w:t>когДа-то</w:t>
            </w:r>
            <w:proofErr w:type="spellEnd"/>
            <w:r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  <w:jc w:val="center"/>
            </w:pPr>
            <w:r>
              <w:t>11.03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11"/>
              <w:shd w:val="clear" w:color="auto" w:fill="auto"/>
              <w:spacing w:after="260"/>
            </w:pPr>
            <w:r>
              <w:rPr>
                <w:b/>
                <w:bCs/>
                <w:i/>
                <w:iCs/>
              </w:rPr>
              <w:t>«Удивительное рядом»</w:t>
            </w:r>
            <w:r>
              <w:t xml:space="preserve"> </w:t>
            </w:r>
          </w:p>
          <w:p w:rsidR="002937A8" w:rsidRDefault="002937A8" w:rsidP="00771167">
            <w:pPr>
              <w:pStyle w:val="a6"/>
              <w:shd w:val="clear" w:color="auto" w:fill="auto"/>
              <w:rPr>
                <w:b/>
                <w:bCs/>
                <w:i/>
                <w:i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  <w:jc w:val="center"/>
            </w:pPr>
            <w:r>
              <w:t>18.03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Кто, кто в теремочке живет</w:t>
            </w:r>
          </w:p>
          <w:p w:rsidR="002937A8" w:rsidRDefault="002937A8" w:rsidP="00771167">
            <w:pPr>
              <w:pStyle w:val="11"/>
              <w:shd w:val="clear" w:color="auto" w:fill="auto"/>
            </w:pPr>
            <w:r>
              <w:rPr>
                <w:b/>
                <w:bCs/>
                <w:i/>
                <w:iCs/>
              </w:rPr>
              <w:t>Путешествие по миру аквариума и его обитателей»</w:t>
            </w:r>
            <w:r>
              <w:t xml:space="preserve"> (Подвижная игра «Рыбки и сачок») (1ч.)</w:t>
            </w:r>
          </w:p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3E5DC2" w:rsidP="00771167">
            <w:pPr>
              <w:pStyle w:val="a6"/>
              <w:shd w:val="clear" w:color="auto" w:fill="auto"/>
              <w:jc w:val="center"/>
            </w:pPr>
            <w:r>
              <w:t>1.04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Кто, кто в теремочке живет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3E5DC2" w:rsidP="00771167">
            <w:pPr>
              <w:pStyle w:val="a6"/>
              <w:shd w:val="clear" w:color="auto" w:fill="auto"/>
              <w:jc w:val="center"/>
            </w:pPr>
            <w:r>
              <w:t>8.04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3E5DC2" w:rsidP="00771167">
            <w:pPr>
              <w:pStyle w:val="a6"/>
              <w:shd w:val="clear" w:color="auto" w:fill="auto"/>
              <w:ind w:firstLine="220"/>
              <w:jc w:val="both"/>
            </w:pPr>
            <w:r>
              <w:t>29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Весенние деньки</w:t>
            </w:r>
          </w:p>
          <w:p w:rsidR="002937A8" w:rsidRDefault="002937A8" w:rsidP="0077116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Как узнать весну?»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</w:pPr>
            <w:r>
              <w:t>15.04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ind w:firstLine="220"/>
              <w:jc w:val="both"/>
            </w:pPr>
          </w:p>
          <w:p w:rsidR="002937A8" w:rsidRDefault="003E5DC2" w:rsidP="00771167">
            <w:pPr>
              <w:pStyle w:val="a6"/>
              <w:shd w:val="clear" w:color="auto" w:fill="auto"/>
              <w:ind w:firstLine="220"/>
              <w:jc w:val="both"/>
            </w:pPr>
            <w:r>
              <w:t>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>«Волшебница Вода»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</w:pPr>
            <w:r>
              <w:t>22.04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  <w:ind w:firstLine="220"/>
              <w:jc w:val="both"/>
            </w:pPr>
            <w:r>
              <w:t>31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Родные просторы</w:t>
            </w:r>
          </w:p>
          <w:p w:rsidR="002937A8" w:rsidRDefault="002937A8" w:rsidP="00771167">
            <w:pPr>
              <w:pStyle w:val="a6"/>
              <w:shd w:val="clear" w:color="auto" w:fill="auto"/>
            </w:pPr>
            <w:r>
              <w:rPr>
                <w:b/>
                <w:bCs/>
              </w:rPr>
              <w:t>Таланты родной земли»</w:t>
            </w:r>
          </w:p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3E5DC2" w:rsidP="00771167">
            <w:pPr>
              <w:pStyle w:val="a6"/>
              <w:shd w:val="clear" w:color="auto" w:fill="auto"/>
              <w:jc w:val="center"/>
            </w:pPr>
            <w:r>
              <w:t>29.04</w:t>
            </w:r>
          </w:p>
        </w:tc>
      </w:tr>
      <w:tr w:rsidR="002937A8" w:rsidTr="00771167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3E5DC2" w:rsidP="00771167">
            <w:pPr>
              <w:pStyle w:val="a6"/>
              <w:shd w:val="clear" w:color="auto" w:fill="auto"/>
              <w:ind w:firstLine="220"/>
              <w:jc w:val="both"/>
            </w:pPr>
            <w:r>
              <w:t>32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  <w:r>
              <w:t>Скоро лето</w:t>
            </w:r>
          </w:p>
          <w:p w:rsidR="007D22B8" w:rsidRDefault="007D22B8" w:rsidP="00771167">
            <w:pPr>
              <w:pStyle w:val="a6"/>
              <w:shd w:val="clear" w:color="auto" w:fill="auto"/>
            </w:pPr>
            <w:r>
              <w:rPr>
                <w:b/>
                <w:bCs/>
                <w:i/>
                <w:iCs/>
              </w:rPr>
              <w:t xml:space="preserve">Мастерская Природ </w:t>
            </w:r>
            <w:proofErr w:type="spellStart"/>
            <w:r>
              <w:rPr>
                <w:b/>
                <w:bCs/>
                <w:i/>
                <w:iCs/>
              </w:rPr>
              <w:t>Природыча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  <w:jc w:val="center"/>
            </w:pPr>
            <w:r>
              <w:t>6.05</w:t>
            </w:r>
          </w:p>
        </w:tc>
      </w:tr>
      <w:tr w:rsidR="002937A8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</w:pPr>
            <w:r>
              <w:t>33</w:t>
            </w:r>
          </w:p>
          <w:p w:rsidR="003E5DC2" w:rsidRDefault="003E5DC2" w:rsidP="00771167">
            <w:pPr>
              <w:pStyle w:val="a6"/>
              <w:shd w:val="clear" w:color="auto" w:fill="auto"/>
            </w:pPr>
          </w:p>
          <w:p w:rsidR="003E5DC2" w:rsidRDefault="003E5DC2" w:rsidP="00771167">
            <w:pPr>
              <w:pStyle w:val="a6"/>
              <w:shd w:val="clear" w:color="auto" w:fill="auto"/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7D22B8" w:rsidP="00771167">
            <w:pPr>
              <w:pStyle w:val="a6"/>
              <w:shd w:val="clear" w:color="auto" w:fill="auto"/>
            </w:pPr>
            <w:r>
              <w:rPr>
                <w:b/>
                <w:bCs/>
              </w:rPr>
              <w:t>Экологическая игротека»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7A8" w:rsidRDefault="002937A8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7A8" w:rsidRDefault="003E5DC2" w:rsidP="00771167">
            <w:pPr>
              <w:pStyle w:val="a6"/>
              <w:shd w:val="clear" w:color="auto" w:fill="auto"/>
              <w:jc w:val="center"/>
            </w:pPr>
            <w:r>
              <w:t>13.05</w:t>
            </w:r>
          </w:p>
        </w:tc>
      </w:tr>
      <w:tr w:rsidR="003E5DC2" w:rsidTr="00771167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DC2" w:rsidRDefault="003E5DC2" w:rsidP="00771167">
            <w:pPr>
              <w:pStyle w:val="a6"/>
              <w:shd w:val="clear" w:color="auto" w:fill="auto"/>
            </w:pPr>
            <w:r>
              <w:t>34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DC2" w:rsidRDefault="007D22B8" w:rsidP="00771167">
            <w:pPr>
              <w:pStyle w:val="a6"/>
              <w:shd w:val="clear" w:color="auto" w:fill="auto"/>
            </w:pPr>
            <w:r>
              <w:t>Итоговое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DC2" w:rsidRDefault="003E5DC2" w:rsidP="00771167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DC2" w:rsidRDefault="003E5DC2" w:rsidP="00771167">
            <w:pPr>
              <w:pStyle w:val="a6"/>
              <w:shd w:val="clear" w:color="auto" w:fill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DC2" w:rsidRDefault="003E5DC2" w:rsidP="00771167">
            <w:pPr>
              <w:pStyle w:val="a6"/>
              <w:shd w:val="clear" w:color="auto" w:fill="auto"/>
              <w:jc w:val="center"/>
            </w:pPr>
            <w:r>
              <w:t>20.05</w:t>
            </w:r>
          </w:p>
        </w:tc>
      </w:tr>
      <w:tr w:rsidR="002937A8" w:rsidTr="00771167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A8" w:rsidRDefault="002937A8" w:rsidP="00771167">
            <w:pPr>
              <w:pStyle w:val="a6"/>
              <w:shd w:val="clear" w:color="auto" w:fill="auto"/>
            </w:pPr>
          </w:p>
        </w:tc>
      </w:tr>
    </w:tbl>
    <w:p w:rsidR="007D22B8" w:rsidRDefault="007D22B8" w:rsidP="007D22B8">
      <w:pPr>
        <w:pStyle w:val="50"/>
        <w:keepNext/>
        <w:keepLines/>
        <w:shd w:val="clear" w:color="auto" w:fill="auto"/>
        <w:spacing w:line="209" w:lineRule="auto"/>
      </w:pPr>
      <w:bookmarkStart w:id="6" w:name="bookmark30"/>
      <w:bookmarkStart w:id="7" w:name="bookmark31"/>
      <w:r>
        <w:rPr>
          <w:color w:val="000000"/>
        </w:rPr>
        <w:t>Ожидаемые результаты</w:t>
      </w:r>
      <w:bookmarkEnd w:id="6"/>
      <w:bookmarkEnd w:id="7"/>
    </w:p>
    <w:p w:rsidR="007D22B8" w:rsidRDefault="007D22B8" w:rsidP="007D22B8">
      <w:pPr>
        <w:pStyle w:val="11"/>
        <w:shd w:val="clear" w:color="auto" w:fill="auto"/>
        <w:jc w:val="center"/>
      </w:pPr>
      <w:r>
        <w:t xml:space="preserve">после завершения </w:t>
      </w:r>
      <w:r>
        <w:rPr>
          <w:b/>
          <w:bCs/>
        </w:rPr>
        <w:t xml:space="preserve">первого года </w:t>
      </w:r>
      <w:r>
        <w:t>обучения</w:t>
      </w:r>
    </w:p>
    <w:p w:rsidR="007D22B8" w:rsidRDefault="007D22B8" w:rsidP="007D22B8">
      <w:pPr>
        <w:pStyle w:val="11"/>
        <w:shd w:val="clear" w:color="auto" w:fill="auto"/>
      </w:pPr>
      <w:r>
        <w:rPr>
          <w:u w:val="single"/>
        </w:rPr>
        <w:t xml:space="preserve">Обучающийся </w:t>
      </w:r>
      <w:r>
        <w:rPr>
          <w:b/>
          <w:bCs/>
          <w:u w:val="single"/>
        </w:rPr>
        <w:t>должен знать</w:t>
      </w:r>
      <w:r>
        <w:rPr>
          <w:u w:val="single"/>
        </w:rPr>
        <w:t>: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характерные отличительные признаки времен года;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правила поведения на природе;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 xml:space="preserve">интересные </w:t>
      </w:r>
      <w:proofErr w:type="gramStart"/>
      <w:r>
        <w:t>факты об обычаях</w:t>
      </w:r>
      <w:proofErr w:type="gramEnd"/>
      <w:r>
        <w:t>, народных промыслах, изобретениях России и других стран мира;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отличительные особенности деревьев, кустарников, трав;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что такое Красная книга;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как работать с глобусом;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экологические сказки;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известных отечественных писателей - натуралистов и поэтов и их произведения;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инструктажи о технике безопасности и правилах поведения во время занятий в объединении, а также в случаях пребывания на природе, на улице и дома во внеурочное время.</w:t>
      </w:r>
    </w:p>
    <w:p w:rsidR="007D22B8" w:rsidRDefault="007D22B8" w:rsidP="007D22B8">
      <w:pPr>
        <w:pStyle w:val="11"/>
        <w:shd w:val="clear" w:color="auto" w:fill="auto"/>
      </w:pPr>
      <w:r>
        <w:rPr>
          <w:u w:val="single"/>
        </w:rPr>
        <w:t xml:space="preserve">Обучающийся </w:t>
      </w:r>
      <w:r>
        <w:rPr>
          <w:b/>
          <w:bCs/>
          <w:u w:val="single"/>
        </w:rPr>
        <w:t>должен уметь</w:t>
      </w:r>
      <w:r>
        <w:rPr>
          <w:u w:val="single"/>
        </w:rPr>
        <w:t>: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наблюдать за объектами живой и неживой природы;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 xml:space="preserve">сравнивать, анализировать, делать первоначальные выводы об </w:t>
      </w:r>
      <w:proofErr w:type="gramStart"/>
      <w:r>
        <w:t>увиденном</w:t>
      </w:r>
      <w:proofErr w:type="gramEnd"/>
      <w:r>
        <w:t>, прочитанном, сделанном;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выполнять поделки (коллективные и индивидуальные из природного материала, бумаги, пластилина;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ухаживать за комнатными растениями, домашними питомцами;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выполнять простые элементы хохломской росписи, техники оригами;</w:t>
      </w:r>
    </w:p>
    <w:p w:rsidR="007D22B8" w:rsidRDefault="007D22B8" w:rsidP="007D22B8">
      <w:pPr>
        <w:pStyle w:val="11"/>
        <w:numPr>
          <w:ilvl w:val="0"/>
          <w:numId w:val="3"/>
        </w:numPr>
        <w:shd w:val="clear" w:color="auto" w:fill="auto"/>
        <w:tabs>
          <w:tab w:val="left" w:pos="277"/>
        </w:tabs>
        <w:spacing w:after="280"/>
      </w:pPr>
      <w:r>
        <w:t>работать в уголке живой природы;</w:t>
      </w:r>
    </w:p>
    <w:p w:rsidR="007D22B8" w:rsidRDefault="007D22B8" w:rsidP="007D22B8">
      <w:pPr>
        <w:pStyle w:val="11"/>
        <w:shd w:val="clear" w:color="auto" w:fill="auto"/>
      </w:pPr>
      <w:r>
        <w:t>- играть в различные экологические игры (дидактические, подвижные, ролевые);</w:t>
      </w:r>
    </w:p>
    <w:p w:rsidR="007D22B8" w:rsidRDefault="007D22B8" w:rsidP="007D22B8">
      <w:pPr>
        <w:pStyle w:val="11"/>
        <w:shd w:val="clear" w:color="auto" w:fill="auto"/>
      </w:pPr>
      <w:r>
        <w:t>- выполнять художественные работы на заданную тему;</w:t>
      </w:r>
    </w:p>
    <w:p w:rsidR="007D22B8" w:rsidRDefault="007D22B8" w:rsidP="007D22B8">
      <w:pPr>
        <w:pStyle w:val="11"/>
        <w:shd w:val="clear" w:color="auto" w:fill="auto"/>
      </w:pPr>
      <w:r>
        <w:t>- проводить элементарные опыты с водой, снегом, наждачной бумагой;</w:t>
      </w:r>
    </w:p>
    <w:p w:rsidR="007D22B8" w:rsidRDefault="007D22B8" w:rsidP="007D22B8">
      <w:pPr>
        <w:pStyle w:val="11"/>
        <w:shd w:val="clear" w:color="auto" w:fill="auto"/>
        <w:spacing w:after="260"/>
      </w:pPr>
      <w:r>
        <w:t>- уметь работать с глобусом.</w:t>
      </w:r>
    </w:p>
    <w:p w:rsidR="000676E9" w:rsidRDefault="000676E9"/>
    <w:sectPr w:rsidR="000676E9" w:rsidSect="003E5DC2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3C" w:rsidRDefault="008C573C" w:rsidP="00E52AAC">
      <w:r>
        <w:separator/>
      </w:r>
    </w:p>
  </w:endnote>
  <w:endnote w:type="continuationSeparator" w:id="0">
    <w:p w:rsidR="008C573C" w:rsidRDefault="008C573C" w:rsidP="00E5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3C" w:rsidRDefault="008C573C" w:rsidP="00E52AAC">
      <w:r>
        <w:separator/>
      </w:r>
    </w:p>
  </w:footnote>
  <w:footnote w:type="continuationSeparator" w:id="0">
    <w:p w:rsidR="008C573C" w:rsidRDefault="008C573C" w:rsidP="00E52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FC9"/>
    <w:multiLevelType w:val="multilevel"/>
    <w:tmpl w:val="01E28B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2318D"/>
    <w:multiLevelType w:val="multilevel"/>
    <w:tmpl w:val="6A780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03022"/>
    <w:multiLevelType w:val="multilevel"/>
    <w:tmpl w:val="738C2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B13FB"/>
    <w:multiLevelType w:val="multilevel"/>
    <w:tmpl w:val="711A69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7A8"/>
    <w:rsid w:val="000676E9"/>
    <w:rsid w:val="000C3D3B"/>
    <w:rsid w:val="001F120A"/>
    <w:rsid w:val="00222B45"/>
    <w:rsid w:val="002937A8"/>
    <w:rsid w:val="002C3737"/>
    <w:rsid w:val="003E5DC2"/>
    <w:rsid w:val="00654DE5"/>
    <w:rsid w:val="007D22B8"/>
    <w:rsid w:val="008C573C"/>
    <w:rsid w:val="00A133EC"/>
    <w:rsid w:val="00CD4274"/>
    <w:rsid w:val="00D65D5A"/>
    <w:rsid w:val="00E52AAC"/>
    <w:rsid w:val="00FB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7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37A8"/>
    <w:rPr>
      <w:rFonts w:ascii="Times New Roman" w:eastAsia="Times New Roman" w:hAnsi="Times New Roman" w:cs="Times New Roman"/>
      <w:color w:val="636367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37A8"/>
    <w:rPr>
      <w:rFonts w:ascii="Arial" w:eastAsia="Arial" w:hAnsi="Arial" w:cs="Arial"/>
      <w:color w:val="636367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2937A8"/>
    <w:rPr>
      <w:rFonts w:ascii="Times New Roman" w:eastAsia="Times New Roman" w:hAnsi="Times New Roman" w:cs="Times New Roman"/>
      <w:b/>
      <w:bCs/>
      <w:i/>
      <w:iCs/>
      <w:color w:val="66ABD0"/>
      <w:sz w:val="54"/>
      <w:szCs w:val="54"/>
      <w:shd w:val="clear" w:color="auto" w:fill="FFFFFF"/>
    </w:rPr>
  </w:style>
  <w:style w:type="character" w:customStyle="1" w:styleId="4">
    <w:name w:val="Заголовок №4_"/>
    <w:basedOn w:val="a0"/>
    <w:link w:val="40"/>
    <w:rsid w:val="002937A8"/>
    <w:rPr>
      <w:rFonts w:ascii="Times New Roman" w:eastAsia="Times New Roman" w:hAnsi="Times New Roman" w:cs="Times New Roman"/>
      <w:b/>
      <w:bCs/>
      <w:color w:val="0070C0"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2937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2937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2937A8"/>
    <w:rPr>
      <w:rFonts w:ascii="Arial" w:eastAsia="Arial" w:hAnsi="Arial" w:cs="Arial"/>
      <w:color w:val="2A2A29"/>
      <w:sz w:val="15"/>
      <w:szCs w:val="15"/>
      <w:shd w:val="clear" w:color="auto" w:fill="FFFFFF"/>
    </w:rPr>
  </w:style>
  <w:style w:type="character" w:customStyle="1" w:styleId="a9">
    <w:name w:val="Основной текст_"/>
    <w:basedOn w:val="a0"/>
    <w:link w:val="11"/>
    <w:rsid w:val="002937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2937A8"/>
    <w:rPr>
      <w:rFonts w:ascii="Times New Roman" w:eastAsia="Times New Roman" w:hAnsi="Times New Roman" w:cs="Times New Roman"/>
      <w:color w:val="0070C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37A8"/>
    <w:pPr>
      <w:shd w:val="clear" w:color="auto" w:fill="FFFFFF"/>
      <w:spacing w:before="120" w:after="500" w:line="257" w:lineRule="auto"/>
      <w:jc w:val="center"/>
    </w:pPr>
    <w:rPr>
      <w:rFonts w:ascii="Times New Roman" w:eastAsia="Times New Roman" w:hAnsi="Times New Roman" w:cs="Times New Roman"/>
      <w:color w:val="636367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2937A8"/>
    <w:pPr>
      <w:shd w:val="clear" w:color="auto" w:fill="FFFFFF"/>
      <w:spacing w:line="276" w:lineRule="auto"/>
      <w:ind w:left="5140"/>
    </w:pPr>
    <w:rPr>
      <w:rFonts w:ascii="Arial" w:eastAsia="Arial" w:hAnsi="Arial" w:cs="Arial"/>
      <w:color w:val="636367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2937A8"/>
    <w:pPr>
      <w:shd w:val="clear" w:color="auto" w:fill="FFFFFF"/>
      <w:ind w:left="3580"/>
      <w:outlineLvl w:val="0"/>
    </w:pPr>
    <w:rPr>
      <w:rFonts w:ascii="Times New Roman" w:eastAsia="Times New Roman" w:hAnsi="Times New Roman" w:cs="Times New Roman"/>
      <w:b/>
      <w:bCs/>
      <w:i/>
      <w:iCs/>
      <w:color w:val="66ABD0"/>
      <w:sz w:val="54"/>
      <w:szCs w:val="54"/>
      <w:lang w:eastAsia="en-US" w:bidi="ar-SA"/>
    </w:rPr>
  </w:style>
  <w:style w:type="paragraph" w:customStyle="1" w:styleId="40">
    <w:name w:val="Заголовок №4"/>
    <w:basedOn w:val="a"/>
    <w:link w:val="4"/>
    <w:rsid w:val="002937A8"/>
    <w:pPr>
      <w:shd w:val="clear" w:color="auto" w:fill="FFFFFF"/>
      <w:spacing w:after="260"/>
      <w:jc w:val="center"/>
      <w:outlineLvl w:val="3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2937A8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2937A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8">
    <w:name w:val="Подпись к картинке"/>
    <w:basedOn w:val="a"/>
    <w:link w:val="a7"/>
    <w:rsid w:val="002937A8"/>
    <w:pPr>
      <w:shd w:val="clear" w:color="auto" w:fill="FFFFFF"/>
    </w:pPr>
    <w:rPr>
      <w:rFonts w:ascii="Arial" w:eastAsia="Arial" w:hAnsi="Arial" w:cs="Arial"/>
      <w:color w:val="2A2A29"/>
      <w:sz w:val="15"/>
      <w:szCs w:val="15"/>
      <w:lang w:eastAsia="en-US" w:bidi="ar-SA"/>
    </w:rPr>
  </w:style>
  <w:style w:type="paragraph" w:customStyle="1" w:styleId="11">
    <w:name w:val="Основной текст1"/>
    <w:basedOn w:val="a"/>
    <w:link w:val="a9"/>
    <w:rsid w:val="002937A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2937A8"/>
    <w:pPr>
      <w:shd w:val="clear" w:color="auto" w:fill="FFFFFF"/>
      <w:spacing w:line="216" w:lineRule="auto"/>
      <w:jc w:val="center"/>
      <w:outlineLvl w:val="4"/>
    </w:pPr>
    <w:rPr>
      <w:rFonts w:ascii="Times New Roman" w:eastAsia="Times New Roman" w:hAnsi="Times New Roman" w:cs="Times New Roman"/>
      <w:color w:val="0070C0"/>
      <w:sz w:val="28"/>
      <w:szCs w:val="28"/>
      <w:lang w:eastAsia="en-US" w:bidi="ar-SA"/>
    </w:rPr>
  </w:style>
  <w:style w:type="paragraph" w:styleId="aa">
    <w:name w:val="No Spacing"/>
    <w:link w:val="ab"/>
    <w:uiPriority w:val="1"/>
    <w:qFormat/>
    <w:rsid w:val="00654D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654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52A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2AA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E52A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2AA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7</cp:revision>
  <dcterms:created xsi:type="dcterms:W3CDTF">2021-09-14T18:11:00Z</dcterms:created>
  <dcterms:modified xsi:type="dcterms:W3CDTF">2021-09-15T07:36:00Z</dcterms:modified>
</cp:coreProperties>
</file>