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03" w:rsidRPr="00E80DFA" w:rsidRDefault="004C7503" w:rsidP="000C79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0DF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4C7503" w:rsidRPr="00E80DFA" w:rsidRDefault="004C7503" w:rsidP="000C79A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proofErr w:type="spellStart"/>
      <w:r w:rsidRPr="00E80DF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Рыновская</w:t>
      </w:r>
      <w:proofErr w:type="spellEnd"/>
      <w:r w:rsidRPr="00E80DF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основная общеобразовательная школа</w:t>
      </w:r>
    </w:p>
    <w:p w:rsidR="004C7503" w:rsidRPr="00E80DFA" w:rsidRDefault="004C7503" w:rsidP="000C79A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4C7503" w:rsidRPr="00E80DFA" w:rsidRDefault="004C7503" w:rsidP="000C79A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0DFA">
        <w:rPr>
          <w:rFonts w:ascii="Times New Roman" w:eastAsia="Calibri" w:hAnsi="Times New Roman" w:cs="Times New Roman"/>
          <w:sz w:val="24"/>
          <w:szCs w:val="24"/>
          <w:vertAlign w:val="subscript"/>
          <w:lang w:eastAsia="ar-SA"/>
        </w:rPr>
        <w:t xml:space="preserve">            </w:t>
      </w:r>
      <w:r w:rsidRPr="00E80DF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W w:w="14666" w:type="dxa"/>
        <w:tblInd w:w="532" w:type="dxa"/>
        <w:tblLook w:val="04A0"/>
      </w:tblPr>
      <w:tblGrid>
        <w:gridCol w:w="5530"/>
        <w:gridCol w:w="4819"/>
        <w:gridCol w:w="4317"/>
      </w:tblGrid>
      <w:tr w:rsidR="004C7503" w:rsidRPr="00E80DFA" w:rsidTr="0037641C">
        <w:trPr>
          <w:trHeight w:val="1920"/>
        </w:trPr>
        <w:tc>
          <w:tcPr>
            <w:tcW w:w="5530" w:type="dxa"/>
          </w:tcPr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80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и рекомендовано  к утверждению </w:t>
            </w:r>
          </w:p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E80DFA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A">
              <w:rPr>
                <w:rFonts w:ascii="Times New Roman" w:hAnsi="Times New Roman" w:cs="Times New Roman"/>
                <w:sz w:val="24"/>
                <w:szCs w:val="24"/>
              </w:rPr>
              <w:t>учителей  начальных классов</w:t>
            </w:r>
          </w:p>
          <w:p w:rsidR="004C7503" w:rsidRPr="00530094" w:rsidRDefault="004C7503" w:rsidP="00530094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80DF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1от 25.08.2021   </w:t>
            </w:r>
          </w:p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80DFA">
              <w:rPr>
                <w:rFonts w:ascii="Times New Roman" w:hAnsi="Times New Roman" w:cs="Times New Roman"/>
                <w:sz w:val="24"/>
                <w:szCs w:val="24"/>
              </w:rPr>
              <w:t>_______________Пивоварова Е.Н.</w:t>
            </w:r>
          </w:p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0D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 руководителя МО                 ФИО руководителя</w:t>
            </w:r>
          </w:p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eastAsia="SimSun" w:hAnsi="Times New Roman" w:cs="Times New Roman"/>
                <w:kern w:val="3"/>
                <w:sz w:val="24"/>
                <w:szCs w:val="24"/>
                <w:vertAlign w:val="superscript"/>
                <w:lang w:eastAsia="zh-CN" w:bidi="hi-IN"/>
              </w:rPr>
            </w:pPr>
          </w:p>
        </w:tc>
        <w:tc>
          <w:tcPr>
            <w:tcW w:w="4819" w:type="dxa"/>
            <w:hideMark/>
          </w:tcPr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80DF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80DFA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E80DF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80DFA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80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26.08.2021г</w:t>
            </w:r>
          </w:p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0D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___________ </w:t>
            </w:r>
            <w:r w:rsidRPr="005B50C6">
              <w:rPr>
                <w:rFonts w:ascii="Times New Roman" w:hAnsi="Times New Roman" w:cs="Times New Roman"/>
                <w:sz w:val="24"/>
                <w:szCs w:val="24"/>
              </w:rPr>
              <w:t>Власова Л.И.</w:t>
            </w:r>
          </w:p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80D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4317" w:type="dxa"/>
            <w:hideMark/>
          </w:tcPr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E80DFA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DF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proofErr w:type="spellStart"/>
            <w:r w:rsidRPr="00E80DFA">
              <w:rPr>
                <w:rFonts w:ascii="Times New Roman" w:hAnsi="Times New Roman" w:cs="Times New Roman"/>
                <w:sz w:val="24"/>
                <w:szCs w:val="24"/>
              </w:rPr>
              <w:t>Рыновской</w:t>
            </w:r>
            <w:proofErr w:type="spellEnd"/>
            <w:r w:rsidRPr="00E80DFA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eastAsia="SimSun" w:hAnsi="Times New Roman" w:cs="Times New Roman"/>
                <w:sz w:val="24"/>
                <w:szCs w:val="24"/>
                <w:u w:val="single"/>
              </w:rPr>
            </w:pPr>
            <w:r w:rsidRPr="00E80DFA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Pr="00E80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27.08.2021 </w:t>
            </w:r>
            <w:r w:rsidRPr="00E80DF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30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D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</w:t>
            </w:r>
          </w:p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0DFA">
              <w:rPr>
                <w:rFonts w:ascii="Times New Roman" w:hAnsi="Times New Roman" w:cs="Times New Roman"/>
                <w:sz w:val="24"/>
                <w:szCs w:val="24"/>
              </w:rPr>
              <w:t>____________Стригунова</w:t>
            </w:r>
            <w:proofErr w:type="spellEnd"/>
            <w:r w:rsidRPr="00E80DFA">
              <w:rPr>
                <w:rFonts w:ascii="Times New Roman" w:hAnsi="Times New Roman" w:cs="Times New Roman"/>
                <w:sz w:val="24"/>
                <w:szCs w:val="24"/>
              </w:rPr>
              <w:t xml:space="preserve"> Н.И   </w:t>
            </w:r>
          </w:p>
          <w:p w:rsidR="004C7503" w:rsidRPr="00E80DFA" w:rsidRDefault="004C7503" w:rsidP="000C79AF">
            <w:pPr>
              <w:pStyle w:val="a4"/>
              <w:spacing w:line="360" w:lineRule="auto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E80D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0D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Подпись руководителя   </w:t>
            </w:r>
          </w:p>
        </w:tc>
      </w:tr>
    </w:tbl>
    <w:p w:rsidR="004C7503" w:rsidRPr="000C79AF" w:rsidRDefault="004C7503" w:rsidP="000C79AF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36"/>
          <w:szCs w:val="24"/>
        </w:rPr>
      </w:pPr>
      <w:r w:rsidRPr="000C79AF">
        <w:rPr>
          <w:rFonts w:ascii="Times New Roman" w:eastAsia="Calibri" w:hAnsi="Times New Roman" w:cs="Times New Roman"/>
          <w:b/>
          <w:bCs/>
          <w:sz w:val="36"/>
          <w:szCs w:val="24"/>
        </w:rPr>
        <w:t>РАБОЧАЯ      ПРОГРАММА</w:t>
      </w:r>
    </w:p>
    <w:p w:rsidR="004C7503" w:rsidRPr="000C79AF" w:rsidRDefault="004C7503" w:rsidP="000C79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C79A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по  внеурочной  деятельности</w:t>
      </w:r>
    </w:p>
    <w:p w:rsidR="004C7503" w:rsidRPr="000C79AF" w:rsidRDefault="00E80DFA" w:rsidP="000C79AF">
      <w:pPr>
        <w:tabs>
          <w:tab w:val="left" w:pos="5040"/>
        </w:tabs>
        <w:spacing w:after="0" w:line="360" w:lineRule="auto"/>
        <w:ind w:left="241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C79A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                     </w:t>
      </w:r>
      <w:r w:rsidR="004C7503" w:rsidRPr="000C79A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«</w:t>
      </w:r>
      <w:r w:rsidRPr="000C79A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Человек</w:t>
      </w:r>
      <w:r w:rsidR="0008195C" w:rsidRPr="000C79A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. Природа. Поиск</w:t>
      </w:r>
      <w:r w:rsidR="004C7503" w:rsidRPr="000C79A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»</w:t>
      </w:r>
    </w:p>
    <w:p w:rsidR="004C7503" w:rsidRPr="000C79AF" w:rsidRDefault="00E80DFA" w:rsidP="000C79AF">
      <w:pPr>
        <w:tabs>
          <w:tab w:val="left" w:pos="5040"/>
          <w:tab w:val="left" w:pos="6990"/>
        </w:tabs>
        <w:spacing w:after="0" w:line="36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C79A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                                                     Клас</w:t>
      </w:r>
      <w:r w:rsidR="000C79A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с</w:t>
      </w:r>
      <w:r w:rsidRPr="000C79A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ab/>
      </w:r>
      <w:r w:rsidRPr="000C79AF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 xml:space="preserve"> </w:t>
      </w:r>
      <w:r w:rsidR="004C7503" w:rsidRPr="000C79AF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3/4</w:t>
      </w:r>
    </w:p>
    <w:p w:rsidR="004C7503" w:rsidRPr="000C79AF" w:rsidRDefault="004C7503" w:rsidP="000C79AF">
      <w:pPr>
        <w:tabs>
          <w:tab w:val="left" w:pos="5040"/>
        </w:tabs>
        <w:spacing w:after="0" w:line="360" w:lineRule="auto"/>
        <w:ind w:left="2410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4C7503" w:rsidRPr="000C79AF" w:rsidRDefault="004C7503" w:rsidP="000C79AF">
      <w:pPr>
        <w:tabs>
          <w:tab w:val="left" w:pos="50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0C79AF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Учитель    </w:t>
      </w:r>
      <w:r w:rsidRPr="000C79AF">
        <w:rPr>
          <w:rFonts w:ascii="Times New Roman" w:eastAsia="Times New Roman" w:hAnsi="Times New Roman" w:cs="Times New Roman"/>
          <w:b/>
          <w:sz w:val="36"/>
          <w:szCs w:val="24"/>
          <w:u w:val="single"/>
          <w:lang w:eastAsia="ru-RU"/>
        </w:rPr>
        <w:t>ПИВОВАРОВА  Е. Н.</w:t>
      </w:r>
    </w:p>
    <w:p w:rsidR="004C7503" w:rsidRPr="00E80DFA" w:rsidRDefault="004C7503" w:rsidP="000C79AF">
      <w:pPr>
        <w:tabs>
          <w:tab w:val="left" w:pos="50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503" w:rsidRPr="00E80DFA" w:rsidRDefault="004C7503" w:rsidP="000C79AF">
      <w:pPr>
        <w:tabs>
          <w:tab w:val="left" w:pos="504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0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2021-2022г</w:t>
      </w:r>
    </w:p>
    <w:p w:rsidR="004C7503" w:rsidRPr="00E80DFA" w:rsidRDefault="004C7503" w:rsidP="00E80D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503" w:rsidRPr="00E80DFA" w:rsidRDefault="004C7503" w:rsidP="004C7503">
      <w:pPr>
        <w:shd w:val="clear" w:color="auto" w:fill="FFFFFF"/>
        <w:tabs>
          <w:tab w:val="left" w:leader="underscore" w:pos="816"/>
          <w:tab w:val="left" w:leader="underscore" w:pos="1354"/>
        </w:tabs>
        <w:spacing w:before="5" w:line="274" w:lineRule="exact"/>
        <w:rPr>
          <w:rFonts w:ascii="Times New Roman" w:hAnsi="Times New Roman" w:cs="Times New Roman"/>
          <w:sz w:val="24"/>
          <w:szCs w:val="24"/>
        </w:rPr>
      </w:pPr>
    </w:p>
    <w:p w:rsidR="004C7503" w:rsidRPr="003271F2" w:rsidRDefault="004C7503" w:rsidP="004C7503">
      <w:pPr>
        <w:shd w:val="clear" w:color="auto" w:fill="FFFFFF"/>
        <w:tabs>
          <w:tab w:val="left" w:leader="underscore" w:pos="816"/>
          <w:tab w:val="left" w:leader="underscore" w:pos="1354"/>
        </w:tabs>
        <w:spacing w:before="5" w:line="274" w:lineRule="exact"/>
      </w:pPr>
    </w:p>
    <w:p w:rsidR="004C7503" w:rsidRDefault="004C7503" w:rsidP="00466FA3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4C7503" w:rsidRDefault="004C7503" w:rsidP="0008195C">
      <w:pPr>
        <w:spacing w:after="0" w:line="375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4C7503" w:rsidRDefault="004C7503" w:rsidP="00466FA3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466FA3" w:rsidRPr="00466FA3" w:rsidRDefault="00466FA3" w:rsidP="00466FA3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Программа внеурочной деятельности </w:t>
      </w:r>
      <w:r w:rsidR="000C79AF" w:rsidRPr="00466FA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«</w:t>
      </w:r>
      <w:r w:rsidR="00A641B5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Человек. Природа. Поиск</w:t>
      </w:r>
      <w:r w:rsidRPr="00466FA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466FA3" w:rsidRPr="00466FA3" w:rsidRDefault="00466FA3" w:rsidP="00A641B5">
      <w:pPr>
        <w:spacing w:after="0" w:line="375" w:lineRule="atLeast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"/>
        <w:gridCol w:w="66"/>
        <w:gridCol w:w="387"/>
      </w:tblGrid>
      <w:tr w:rsidR="00466FA3" w:rsidRPr="00466FA3" w:rsidTr="00466FA3">
        <w:trPr>
          <w:tblCellSpacing w:w="15" w:type="dxa"/>
          <w:jc w:val="center"/>
        </w:trPr>
        <w:tc>
          <w:tcPr>
            <w:tcW w:w="0" w:type="auto"/>
            <w:hideMark/>
          </w:tcPr>
          <w:p w:rsidR="00466FA3" w:rsidRPr="00466FA3" w:rsidRDefault="00466FA3" w:rsidP="00466FA3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466FA3" w:rsidRPr="00466FA3" w:rsidRDefault="00466FA3" w:rsidP="0046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6FA3" w:rsidRPr="00466FA3" w:rsidRDefault="00466FA3" w:rsidP="0046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6FA3" w:rsidRPr="00466FA3" w:rsidRDefault="00466FA3" w:rsidP="00466FA3">
      <w:pPr>
        <w:spacing w:after="0" w:line="375" w:lineRule="atLeas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ПОЯСНИТЕЛЬНАЯ ЗАПИСКА</w:t>
      </w:r>
    </w:p>
    <w:p w:rsidR="00466FA3" w:rsidRPr="00466FA3" w:rsidRDefault="00466FA3" w:rsidP="0046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разработана с учётом вопросов и заданий УМК «Школа России», которые помогают учащимся критически оценивать собственные и чужие поступки. Программа способствует осознанию ценности человеческой жизни, ознакомлению с национальными ценностями и духовными традициями, осознанию необходимости взаимопомощи, уважения к родителям, заботы о младших и старших, ответственности за другого человека, значимости усилий каждого для благополучия и процветания Родины.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 является дополнением к УМК, так как использование метода проектов и исследовательской работы в рамках существующей </w:t>
      </w:r>
      <w:proofErr w:type="spellStart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классноурочной</w:t>
      </w:r>
      <w:proofErr w:type="spellEnd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системы связано с трудностями организационного характера и временными ограничениями, в то время как включение метода проектов и исследований в организацию воспитательной работы даёт много преимуществ и положительных результатов. С чем связан повышенный интерес педагогической общественности к использованию технологии проектирования в области воспитания? В чём заключается целесообразность метода проектов, его практическая польза? В том, что современная система образования переходит от так называемого </w:t>
      </w:r>
      <w:proofErr w:type="spellStart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знаниевого</w:t>
      </w:r>
      <w:proofErr w:type="spellEnd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подхода к </w:t>
      </w:r>
      <w:proofErr w:type="spellStart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компетентностному</w:t>
      </w:r>
      <w:proofErr w:type="spellEnd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Сколько бы не узнавал нового современный педагог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воспитатель, ему необходимо научиться решать имеющиеся проблемы на практике. То же самое можно сказать и об учащихся. Поэтому метод проектирования и методически последовательное овладение им должны иметь место как во внеурочной работе педагога, так и в реализации самостоятельных социально значимых инициатив учащихся.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Педагогическая целесообразность программы направлена на развивающее обучение и формирование творческой личности; получение и применение на практике знаний и умений, развитие у детей чувства причастности к решению проблем через включения их в различные виды деятельности по изучению истории родного края, традиций русского народа. Акцент делается на развитие у детей элементарных, но вполне научных представлений о существующих в мире взаимосвязях.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Личностное отношение к культуре помогает гармонизировать внутренний мир индивидуальности с социумом.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Формирование творческой личности, умеющей адаптироваться в постоянно меняющемся мире, опора на национальные традиции и ценности определили направление стратегического развития системы образования.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Окружающий мир в его разнообразном проявлении: природа, родной дом, семья, поселок, Родина, памятники истории культуры, люди их создавшие, народные традиции – влияют на ребенка, на проявление его отношения, на формирование собственной системы ценностей. Грамотно направленный учебно-воспитательный процесс, основанный на сочетании традиционных форм и методов обучения и воспитания, привлечение возможностей интеграции школьного краеведения и музейной педагогики дают системные знания, формируют избирательное ценностное отношение к предметному миру, явлениям, людям, развивают познавательные способности, эмоциональную сферу личности, ее активность.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Вместе с тем изу</w:t>
      </w:r>
      <w:r w:rsidR="00A641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чение программы </w:t>
      </w: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предполагает концентрический подход к изложению учебного материала за весь период обучения на начальной ступени общего образования: все темы изучаются в полном объеме во всех классах – с 1-го по 4-й включительно, но на разных уровнях сложности изложения материала и степени познавательной активности учащихся. В частности, в 3 и 4 классах основной формой организации образовательного процесса должно стать выполнение учащимися проектных и исследовательских работ по соответствующей тематике.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условиях перехода на ФГОС во внеурочной деятельности в младших классах на проектное направление отводится 1 час, поэтому программа предполагает проведение занятий один раз в неделю за счет</w:t>
      </w:r>
      <w:r w:rsidR="00A641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 внеурочной деятельности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466FA3" w:rsidRPr="00466FA3" w:rsidTr="00466FA3">
        <w:trPr>
          <w:tblCellSpacing w:w="15" w:type="dxa"/>
          <w:jc w:val="center"/>
        </w:trPr>
        <w:tc>
          <w:tcPr>
            <w:tcW w:w="0" w:type="auto"/>
            <w:hideMark/>
          </w:tcPr>
          <w:p w:rsidR="00466FA3" w:rsidRPr="00466FA3" w:rsidRDefault="00466FA3" w:rsidP="0046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hideMark/>
          </w:tcPr>
          <w:p w:rsidR="00466FA3" w:rsidRPr="00466FA3" w:rsidRDefault="00466FA3" w:rsidP="0046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6FA3" w:rsidRPr="00466FA3" w:rsidRDefault="00466FA3" w:rsidP="00A641B5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базисного учебного (образовательного) плана, реализующего основную образовательную программу начального общего образования.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Полученные знания могут быть использованы на уроках окружающего мира, литературного чтения, технологии, изобразительного искусства.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Представленная программа построена на принципах развивающего обучения, предполагающего формирование у младших школьников умений анализировать, обобщать, устанавливать причинно-следственные связи, самостоятельно мыслить. На занятиях используются различные виды деятельности теоретического и практического характера: эвристические беседы, экологические викторины и сказки, интеллектуальные игры, работа с наглядными пособиями; работа в школьном саду, экскурсии. На занятиях проводится демонстрация схем, таблиц, фотографий, мультимедийных презентаций; используется разнообразный раздаточный материал, справочная литература. Это позволяет учащимся увидеть красоту природы, её уникальность, понять необходимость её охраны, бережного отношения к ней.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Цель программы – формирование целостного представления об окружающем мире на основе информационной грамотности в области знаний культурно-исторического и экологического характера, обоснованных на краеведческом материале.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Главные задачи: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Формирование знаний: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познакомить с историческими и культурными традициями малой родины;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создать представление о главных вехах в истории поселка;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познакомить с наиболее известными героями трудовой и военной славы;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расширить знания о народной культуре тех, кто живет рядом с нами;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раскрыть значение сохранения памятников истории и культуры края, формировать уважение к культуре предков.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Формирование нравственно-эстетических норм: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воспитание патриотизма, бережного отношения к прошлому;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воспитание восприятия красоты сохранившихся памятников;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развитие желания познать и сохранить семейные, родовые традиции;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соблюдение правил поведения в селе (на улице, в школе).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Формирование учебных умений: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развитие наблюдательности, самостоятельности и инициативности;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умение работать с краеведческими источниками;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овладение навыками социальных опросов.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Формирование воспитанности: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содействие гармоничному развитию личности школьника;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совершенствование духовных и физических потребностей;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– воспитание таких личностных качеств, как доброта, честность, взаимопомощь;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воспитание культуры труда и этики общения;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формирование жизненной самостоятельности и деловых качеств;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воспитание патриотизма, любви к родному краю;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создание условий для социальной адаптации.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Универсальные компетенции, формирующиеся в процессе освоения содержания программы «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Человек. Природа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Поиск»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умение организовывать собственную жизнедеятельность для достижения состояния полного благополучия (физического или соматического, психологического и социального);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умение активно включаться в совместную деятельность, взаимодействовать со сверстниками и взрослыми;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умение доносить информацию по выбранной тематике в доступной, эмоционально-яркой форме в процессе взаимодействия со сверстниками и взрослыми людьми.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Особенностью программы является следующее: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реализация педагогической идеи самостоятельно добывать и систематизировать знания;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развитие духовной нравственности воспитанников на основе организации интегрированного обучения, в основе которого положены календарные праздники, памятные даты, традиции и обычаи жителей края;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непрерывность дополнительного образования;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7"/>
        <w:gridCol w:w="66"/>
        <w:gridCol w:w="1827"/>
      </w:tblGrid>
      <w:tr w:rsidR="00466FA3" w:rsidRPr="00466FA3" w:rsidTr="00466FA3">
        <w:trPr>
          <w:tblCellSpacing w:w="15" w:type="dxa"/>
          <w:jc w:val="center"/>
        </w:trPr>
        <w:tc>
          <w:tcPr>
            <w:tcW w:w="0" w:type="auto"/>
            <w:hideMark/>
          </w:tcPr>
          <w:p w:rsidR="00466FA3" w:rsidRPr="00466FA3" w:rsidRDefault="00466FA3" w:rsidP="0046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466FA3" w:rsidRPr="00466FA3" w:rsidRDefault="00466FA3" w:rsidP="0046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6FA3" w:rsidRPr="00466FA3" w:rsidRDefault="00466FA3" w:rsidP="0046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развитие индивидуальности ребенка в системе воспитательного процесса через поддержку учебных дисциплин;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развитие социокультурной способности, творческой ассоциации и одаренности детей.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Значительное количество занятий направлено на практическую деятельность – самостоятельный творческий поиск, совместную деятельность обучающихся и родителей. Создавая свой творческий исследовательский проект, школьник тем самым раскрывает свои способности, то есть </w:t>
      </w:r>
      <w:proofErr w:type="spellStart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самореализуется</w:t>
      </w:r>
      <w:proofErr w:type="spellEnd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общественно полезных и личностно значимых формах деятельности.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Новизна программы заключается: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в объединении краеведческого, культурно-исторического, </w:t>
      </w:r>
      <w:proofErr w:type="spellStart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литературнохудожественного</w:t>
      </w:r>
      <w:proofErr w:type="spellEnd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подхода к изучению природы, истории и культуры нашего края;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развитии духовной нравственности воспитанников, их личностных качеств, гражданской позиции на основе организации взаимодействия внутреннего и внешнего социума через организацию занятий, содержание которых объединяет области знаний различных направлений: «Мир вокруг», «Я живу на священной земле», «Природа и мы», «Моя семья», «Я – исследователь».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первом классе за основу берутся две области познания – «Мир вокруг», «Природа и мы», во втором классе объем материала расширяется за счет введения блока «Моя семья», в третьем – «Я живу на священной земле», в четвёртом классе блок «Я – исследователь» является логическим завершением программы.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программы 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\4</w:t>
      </w: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7"/>
        <w:gridCol w:w="66"/>
        <w:gridCol w:w="1827"/>
      </w:tblGrid>
      <w:tr w:rsidR="00466FA3" w:rsidRPr="00466FA3" w:rsidTr="00466FA3">
        <w:trPr>
          <w:tblCellSpacing w:w="15" w:type="dxa"/>
          <w:jc w:val="center"/>
        </w:trPr>
        <w:tc>
          <w:tcPr>
            <w:tcW w:w="0" w:type="auto"/>
            <w:hideMark/>
          </w:tcPr>
          <w:p w:rsidR="00466FA3" w:rsidRPr="00466FA3" w:rsidRDefault="00466FA3" w:rsidP="0046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466FA3" w:rsidRPr="00466FA3" w:rsidRDefault="00466FA3" w:rsidP="0046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6FA3" w:rsidRPr="00466FA3" w:rsidRDefault="00466FA3" w:rsidP="0046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6FA3" w:rsidRPr="00466FA3" w:rsidRDefault="00466FA3" w:rsidP="00466FA3">
      <w:pPr>
        <w:spacing w:before="168" w:after="168" w:line="33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66F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Мир вокруг</w:t>
      </w:r>
      <w:r w:rsidR="00A641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(4</w:t>
      </w:r>
      <w:r w:rsidR="004C75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часа</w:t>
      </w: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proofErr w:type="gramEnd"/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Моя страна – Россия. Россия на карте мира. Символы государства.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Разработка герба своего города, поселка. Чтение стихов и песен о России.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Выпуск альбома «Моя страна».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Природа и мы</w:t>
      </w: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(8 часов).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Растения и животные нашего края. Наблюдения в природе. Просмотр фильма «А жили ли у нас динозавры?». Выступление агитбригады «Мы в ответе за жизнь на планете». Проведение экологического праздника «День Земли».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 – исследователь</w:t>
      </w: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(12 часов).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Солнце – источник света и тепла. Смена дня и ночи.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Экспериментирование с макетом солнца – со светом и тенью от настольной лампы. Проращивание лука на свету и в темноте. Воздух вокруг нас. Роль ветра в природе и в жизни человека. Конструирование флюгеров и наблюдения за ними. Вода. Опыты с водой: подкрашивание, придание вкуса, замораживание, испарение, фильтрация. Виртуальная экскурсия в планетарий. Работа над семейным альбомом «Растим исследователя».</w:t>
      </w:r>
    </w:p>
    <w:p w:rsid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Проведение фестиваля исследовательских проектов.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 живу на священной земле</w:t>
      </w:r>
      <w:r w:rsidR="00A641B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(9</w:t>
      </w: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часов).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Памятные места, поселка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Герои нашего края. Встреча с ветеранами. Посещение музея.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Просмотр фильма. Работа над семейным проектом «Защитники земли Русской». </w:t>
      </w:r>
    </w:p>
    <w:p w:rsid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Организация акции «Мы – тимуровцы». Изготовление подарков ветеранам, разучивание стихов и песен военных лет. Проведение праздника «Русь державная, православная!».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Описание ценностных ориентиров содержания программы.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Личностные ценности.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Ценность жизни – признание человеческой жизни и существования живого в природе в целом как величайших ценностей, как основы для подлинного экологического сознания.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Ценность добра – направленность человека на развитие и сохранение жизни через сострадание и милосердие как проявление высшей человеческой способности – любви.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Ценность красоты, гармонии 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ценности.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Ценность свободы как свободы выбора человеком своих мыслей и поступков, но свободы, естественно ограниченной нормами, правилами, законами общества, членом которого является человек.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Ценность человечества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Предполагаемые результаты.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Личностные результаты изучения программы «Мир на ладошке»: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7"/>
        <w:gridCol w:w="66"/>
        <w:gridCol w:w="1827"/>
      </w:tblGrid>
      <w:tr w:rsidR="00466FA3" w:rsidRPr="00466FA3" w:rsidTr="00466FA3">
        <w:trPr>
          <w:tblCellSpacing w:w="15" w:type="dxa"/>
          <w:jc w:val="center"/>
        </w:trPr>
        <w:tc>
          <w:tcPr>
            <w:tcW w:w="0" w:type="auto"/>
            <w:hideMark/>
          </w:tcPr>
          <w:p w:rsidR="00466FA3" w:rsidRPr="00466FA3" w:rsidRDefault="00466FA3" w:rsidP="0046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466FA3" w:rsidRPr="00466FA3" w:rsidRDefault="00466FA3" w:rsidP="0046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6FA3" w:rsidRPr="00466FA3" w:rsidRDefault="00466FA3" w:rsidP="0046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ощущение чувства гордости за свой народ, свою Родину, сопереживание им в радостях и бедах, проявление этих чувств;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осуществление добрых дел, полезных другим людям, своей стране, в том числе отказ ради них от каких-то своих желаний;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активное включение в общение и взаимодействие со сверстниками, педагогами на принципах равноправного сотрудничества;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проявление позитивных качеств личности и управление своими эмоциями в различных ситуациях;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проявление дисциплинированности и упорства в достижении своей цели;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бескорыстной помощи своим сверстникам и окружающим людям в ходе решения проектных задач;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осознание себя ценной частью многоликого изменяющегося мира и понимание, что связывает тебя с природой;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понимание важности образования, здорового образа жизни, красоты природы и творчества.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Метапредметные</w:t>
      </w:r>
      <w:proofErr w:type="spellEnd"/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результаты изучения программы «Мир на ладошке»: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определение цели учебной деятельности с помощью учителя и самостоятельный поиск средств её осуществления;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проблем творческого и поискового характера, выполнение проекта совместно с учителем;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использование, наряду с основными, дополнительных средств (справочная литература, сложные приборы, средства ИКТ);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планирование и организация самостоятельной деятельности (учебной и досуговой) с учетом требований сохранения и совершенствования индивидуального здоровья во всех его проявлениях;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 и объективная оценка результатов собственной деятельности;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обеспечение защиты и сохранения личного и общественного здоровья во всех его проявлениях позитивными средствами, соответствующими индивидуальным и типологически возрастным особенностям.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3-й класс.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Выделение главной проблемы из нескольких, формулирование проблемы с определенной позиции; нахождение компромисса с членами группы;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умение управлять голосом; формирование задачи и предполагаемые результаты для каждого этапа деятельности; структурирование информации, выделение главного, самостоятельный поиск информации; анализ результата, изготовление предметов наглядности для презентации.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4-й класс.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Ранжирование цели по срокам достижения, по масштабам предполагаемых результатов, по принадлежности (личностной, групповой).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Распределение общей групповой цели между членами группы; постановка задачи по поиску информации по каждому этапу в зависимости от предполагаемого результата. Умение выражать свою точку зрения;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анализировать результат по оптимальности затрат. Рефлексия; подготовка письменного отчета о проделанной работе.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Методы работы: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словесные методы: рассказ, беседа, сообщения; способствуют обогащению теоретических знаний детей, являются источником новой информации;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наглядные методы: демонстрации рисунков, плакатов, макетов, схем, коллекций, иллюстраций; дают возможность для более детального обследования объектов, дополняют словесные методы, способствуют развитию мышления детей;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практические методы: изготовление рисунков, плакатов, схем, практические работы; позволяют воплотить теоретические знания на практике, способствуют развитию навыков и умений детей.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7"/>
        <w:gridCol w:w="66"/>
        <w:gridCol w:w="1827"/>
      </w:tblGrid>
      <w:tr w:rsidR="00466FA3" w:rsidRPr="00466FA3" w:rsidTr="00466FA3">
        <w:trPr>
          <w:tblCellSpacing w:w="15" w:type="dxa"/>
          <w:jc w:val="center"/>
        </w:trPr>
        <w:tc>
          <w:tcPr>
            <w:tcW w:w="0" w:type="auto"/>
            <w:hideMark/>
          </w:tcPr>
          <w:p w:rsidR="00466FA3" w:rsidRPr="00466FA3" w:rsidRDefault="00466FA3" w:rsidP="00466F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466FA3" w:rsidRPr="00466FA3" w:rsidRDefault="00466FA3" w:rsidP="0046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66FA3" w:rsidRPr="00466FA3" w:rsidRDefault="00466FA3" w:rsidP="00466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Учитывая возрастные и психологические особенности учащихся, специфику курса, необходимо использовать такие формы проведения занятий, как экскурсии, занятия-встречи с информантами. Это позволит детям почувствовать их причастность к культурному наследию народа, его ценностям. Особенностью организации учебного процесса по краеведению является динамичность ее форм. Принципиальное изменение форм организации урока заключается в том, что занятие из класса (по возможности) переносится в ту среду, которая изучается (парк, лес, водоем, пришкольный участок, музей, улица, дом, учреждение, предприятие и т. д.).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Проводить как можно больше экскурсий, целевых прогулок, походов, тематических актов, игр и праздников на воздухе, то есть необходимо расширение образовательного пространства. Наряду с традиционными, в программе используются современные </w:t>
      </w: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технологии и методики: технология развивающего воспитания и обучения, </w:t>
      </w:r>
      <w:proofErr w:type="spellStart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здоровьесберегающие</w:t>
      </w:r>
      <w:proofErr w:type="spellEnd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технологии, игровые технологии, компьютерные технологии, </w:t>
      </w:r>
      <w:proofErr w:type="spellStart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краеведо-туристические</w:t>
      </w:r>
      <w:proofErr w:type="spellEnd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технологии, проектные технологии.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Формы контроля промежуточных результатов: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творческие задания;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викторины;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конкурсы;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выставки творческих работ;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тесты.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Материально-техническая база: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Экологический кабинет, разделенный на функциональные зоны: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зона для занятий, оборудованная мебелью (парты со стульями), соответствующей детским размерам для индивидуальной и совместной работы;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зона выставок, оборудованная стеллажами для демонстрации детских работ;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библиотечная зона;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лабораторная зона, изолированная от остальных и безопасная для здоровья детей;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зимний сад, расположенный на подоконнике или стеллажах с хорошим искусственным освещением.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Живой уголок.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Мини-огород.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Учебно-практическое оборудование, материалы: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географический атлас для детей «Мир и человек»;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глобус;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– стаканчики;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воронки;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тарелочки;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микроскоп;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барометр;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термометр;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песочные часы;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фильтровальная бумага;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ёмкости с почвой, песком, глиной;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кашпо или ящички для посадочного материала;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плакаты по эскизам, предложенным к программе С. Н. Николаевой: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«Юный эколог», «Кому нужна вода», «Как дерево дышит, питается и растёт», «Лес – многоэтажный дом», «Кому нужны деревья в лесу», «Цепи питания», «Зачем люди ходят в лес»;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простые карандаши;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фломастеры;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альбомы-раскраски;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аудио- и видеозаписи;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тексты художественных произведений.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Дидактический материал: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индивидуальные карточки;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proofErr w:type="spellStart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разноуровневые</w:t>
      </w:r>
      <w:proofErr w:type="spellEnd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задания;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– лото;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кроссворды;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</w:t>
      </w:r>
      <w:proofErr w:type="spellStart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пазлы</w:t>
      </w:r>
      <w:proofErr w:type="spellEnd"/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домино;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дидактические игры: «Вода в природных явлениях», «Найди, что неверно», «Где человек использует воду», «Кто и где живет?»;</w:t>
      </w:r>
    </w:p>
    <w:p w:rsidR="00466FA3" w:rsidRPr="00466FA3" w:rsidRDefault="00466FA3" w:rsidP="00466FA3">
      <w:pPr>
        <w:spacing w:before="168" w:after="168" w:line="330" w:lineRule="atLeast"/>
        <w:ind w:firstLine="7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 комплекты открыток о природе, репродукций известных русских художников.</w:t>
      </w:r>
    </w:p>
    <w:p w:rsidR="00466FA3" w:rsidRPr="00466FA3" w:rsidRDefault="00466FA3" w:rsidP="00466FA3">
      <w:pPr>
        <w:spacing w:after="0" w:line="375" w:lineRule="atLeast"/>
        <w:ind w:firstLine="900"/>
        <w:jc w:val="both"/>
        <w:outlineLvl w:val="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66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УЧЕБНО-ТЕМАТИЧЕСКИЙ ПЛАН</w:t>
      </w:r>
    </w:p>
    <w:p w:rsidR="00147720" w:rsidRDefault="00466FA3" w:rsidP="004C75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6FA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bookmarkStart w:id="0" w:name="_GoBack"/>
      <w:bookmarkEnd w:id="0"/>
      <w:r w:rsidR="00147720" w:rsidRPr="003271F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¾  классы</w:t>
      </w:r>
    </w:p>
    <w:p w:rsidR="00147720" w:rsidRDefault="00147720" w:rsidP="00805A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pPr w:leftFromText="180" w:rightFromText="180" w:vertAnchor="text" w:horzAnchor="page" w:tblpX="1747" w:tblpY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7344"/>
        <w:gridCol w:w="1418"/>
      </w:tblGrid>
      <w:tr w:rsidR="00805AF3" w:rsidRPr="003271F2" w:rsidTr="0008195C">
        <w:trPr>
          <w:trHeight w:val="74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0" w:rsidRPr="003271F2" w:rsidRDefault="00147720" w:rsidP="0014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720" w:rsidRPr="003271F2" w:rsidRDefault="00147720" w:rsidP="0014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27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27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27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147720" w:rsidRPr="003271F2" w:rsidRDefault="00147720" w:rsidP="0014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720" w:rsidRPr="003271F2" w:rsidRDefault="00147720" w:rsidP="0014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0" w:rsidRPr="003271F2" w:rsidRDefault="00147720" w:rsidP="0014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7720" w:rsidRPr="003271F2" w:rsidRDefault="00147720" w:rsidP="0014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20" w:rsidRPr="003271F2" w:rsidRDefault="00147720" w:rsidP="001477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47720" w:rsidRPr="003271F2" w:rsidRDefault="00147720" w:rsidP="0014772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1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</w:tbl>
    <w:p w:rsidR="00147720" w:rsidRDefault="00147720" w:rsidP="00147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8195C" w:rsidRDefault="0008195C" w:rsidP="00147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8195C" w:rsidRDefault="0008195C" w:rsidP="0014772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47720" w:rsidRPr="003271F2" w:rsidRDefault="00147720" w:rsidP="0014772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Style w:val="a3"/>
        <w:tblW w:w="0" w:type="auto"/>
        <w:tblInd w:w="621" w:type="dxa"/>
        <w:tblLook w:val="04A0"/>
      </w:tblPr>
      <w:tblGrid>
        <w:gridCol w:w="959"/>
        <w:gridCol w:w="7229"/>
        <w:gridCol w:w="1383"/>
      </w:tblGrid>
      <w:tr w:rsidR="00147720" w:rsidTr="0008195C">
        <w:trPr>
          <w:trHeight w:val="1407"/>
        </w:trPr>
        <w:tc>
          <w:tcPr>
            <w:tcW w:w="959" w:type="dxa"/>
          </w:tcPr>
          <w:p w:rsidR="00147720" w:rsidRDefault="00A9183E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A9183E" w:rsidRDefault="00A9183E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183E" w:rsidRDefault="00A9183E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183E" w:rsidRDefault="00A9183E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5AF3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9183E" w:rsidRDefault="00A9183E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229" w:type="dxa"/>
          </w:tcPr>
          <w:p w:rsidR="00147720" w:rsidRDefault="004C750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Мир вокруг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(4ч.)</w:t>
            </w:r>
          </w:p>
          <w:p w:rsidR="00147720" w:rsidRDefault="00147720" w:rsidP="00147720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Моя страна – Россия. Россия на карте мира. </w:t>
            </w:r>
          </w:p>
          <w:p w:rsidR="00A9183E" w:rsidRDefault="00A9183E" w:rsidP="00147720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147720" w:rsidRPr="00A9183E" w:rsidRDefault="00147720" w:rsidP="00A9183E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Символы государства. Разработка герба своего города, поселка</w:t>
            </w:r>
            <w:r w:rsidR="00A9183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3" w:type="dxa"/>
          </w:tcPr>
          <w:p w:rsidR="00147720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02.0</w:t>
            </w:r>
            <w:r w:rsidR="00AE6E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AE6EEF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6EEF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6EEF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6EEF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6EEF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E6EEF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09.09</w:t>
            </w:r>
          </w:p>
        </w:tc>
      </w:tr>
      <w:tr w:rsidR="00147720" w:rsidTr="0008195C">
        <w:tc>
          <w:tcPr>
            <w:tcW w:w="959" w:type="dxa"/>
          </w:tcPr>
          <w:p w:rsidR="00147720" w:rsidRDefault="00A9183E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229" w:type="dxa"/>
          </w:tcPr>
          <w:p w:rsidR="00147720" w:rsidRDefault="00A9183E" w:rsidP="00466F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Чтение стихов и песен о России.</w:t>
            </w:r>
          </w:p>
          <w:p w:rsidR="00A9183E" w:rsidRDefault="00A9183E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</w:tcPr>
          <w:p w:rsidR="00147720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16.09</w:t>
            </w:r>
          </w:p>
        </w:tc>
      </w:tr>
      <w:tr w:rsidR="00147720" w:rsidTr="0008195C">
        <w:trPr>
          <w:trHeight w:val="597"/>
        </w:trPr>
        <w:tc>
          <w:tcPr>
            <w:tcW w:w="959" w:type="dxa"/>
          </w:tcPr>
          <w:p w:rsidR="00147720" w:rsidRDefault="00A9183E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229" w:type="dxa"/>
          </w:tcPr>
          <w:p w:rsidR="00147720" w:rsidRPr="00A9183E" w:rsidRDefault="00A9183E" w:rsidP="00A9183E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 альбома «Моя страна</w:t>
            </w:r>
            <w:r w:rsidR="00147720"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  <w:tc>
          <w:tcPr>
            <w:tcW w:w="1383" w:type="dxa"/>
          </w:tcPr>
          <w:p w:rsidR="00147720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23.09</w:t>
            </w:r>
          </w:p>
        </w:tc>
      </w:tr>
      <w:tr w:rsidR="00147720" w:rsidTr="0008195C">
        <w:tc>
          <w:tcPr>
            <w:tcW w:w="959" w:type="dxa"/>
          </w:tcPr>
          <w:p w:rsidR="00147720" w:rsidRDefault="00A9183E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229" w:type="dxa"/>
          </w:tcPr>
          <w:p w:rsidR="004C7503" w:rsidRPr="00466FA3" w:rsidRDefault="004C7503" w:rsidP="004C7503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Природа и мы</w:t>
            </w: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(8 часов).</w:t>
            </w:r>
          </w:p>
          <w:p w:rsidR="00147720" w:rsidRDefault="00070602" w:rsidP="00070602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Наблюдения в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A9183E"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Растения нашего края. </w:t>
            </w:r>
          </w:p>
        </w:tc>
        <w:tc>
          <w:tcPr>
            <w:tcW w:w="1383" w:type="dxa"/>
          </w:tcPr>
          <w:p w:rsidR="00147720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30.09</w:t>
            </w:r>
          </w:p>
        </w:tc>
      </w:tr>
      <w:tr w:rsidR="00147720" w:rsidTr="0008195C">
        <w:tc>
          <w:tcPr>
            <w:tcW w:w="959" w:type="dxa"/>
          </w:tcPr>
          <w:p w:rsidR="00147720" w:rsidRDefault="0007060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7229" w:type="dxa"/>
          </w:tcPr>
          <w:p w:rsidR="00147720" w:rsidRDefault="0007060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Наблюдения в природе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</w:t>
            </w: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ивотные нашего края.</w:t>
            </w:r>
          </w:p>
        </w:tc>
        <w:tc>
          <w:tcPr>
            <w:tcW w:w="1383" w:type="dxa"/>
          </w:tcPr>
          <w:p w:rsidR="00147720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7.10</w:t>
            </w:r>
          </w:p>
        </w:tc>
      </w:tr>
      <w:tr w:rsidR="00147720" w:rsidTr="0008195C">
        <w:tc>
          <w:tcPr>
            <w:tcW w:w="959" w:type="dxa"/>
          </w:tcPr>
          <w:p w:rsidR="00147720" w:rsidRDefault="0007060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229" w:type="dxa"/>
          </w:tcPr>
          <w:p w:rsidR="00147720" w:rsidRDefault="004C750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Экскурсия в природу</w:t>
            </w:r>
          </w:p>
        </w:tc>
        <w:tc>
          <w:tcPr>
            <w:tcW w:w="1383" w:type="dxa"/>
          </w:tcPr>
          <w:p w:rsidR="00147720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14.10</w:t>
            </w:r>
          </w:p>
        </w:tc>
      </w:tr>
      <w:tr w:rsidR="00147720" w:rsidTr="0008195C">
        <w:tc>
          <w:tcPr>
            <w:tcW w:w="959" w:type="dxa"/>
          </w:tcPr>
          <w:p w:rsidR="00147720" w:rsidRDefault="0007060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229" w:type="dxa"/>
          </w:tcPr>
          <w:p w:rsidR="00147720" w:rsidRDefault="004C750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Наблюдения в природе. Просмотр фильма «А жили ли у нас динозавры?».</w:t>
            </w:r>
          </w:p>
        </w:tc>
        <w:tc>
          <w:tcPr>
            <w:tcW w:w="1383" w:type="dxa"/>
          </w:tcPr>
          <w:p w:rsidR="00147720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21.10</w:t>
            </w:r>
          </w:p>
        </w:tc>
      </w:tr>
      <w:tr w:rsidR="00147720" w:rsidTr="0008195C">
        <w:tc>
          <w:tcPr>
            <w:tcW w:w="959" w:type="dxa"/>
          </w:tcPr>
          <w:p w:rsidR="00147720" w:rsidRDefault="0007060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4C7503" w:rsidRPr="004C7503" w:rsidRDefault="004C7503" w:rsidP="00466FA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  <w:r w:rsidRPr="004C7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7ч</w:t>
            </w:r>
          </w:p>
        </w:tc>
        <w:tc>
          <w:tcPr>
            <w:tcW w:w="7229" w:type="dxa"/>
          </w:tcPr>
          <w:p w:rsidR="004C7503" w:rsidRDefault="004C7503" w:rsidP="00466FA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к выступлению по теме</w:t>
            </w:r>
            <w:proofErr w:type="gramStart"/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«М</w:t>
            </w:r>
            <w:proofErr w:type="gramEnd"/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 в ответе за жизнь на планете».</w:t>
            </w:r>
          </w:p>
          <w:p w:rsidR="00147720" w:rsidRDefault="00147720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</w:tcPr>
          <w:p w:rsidR="00147720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28.10</w:t>
            </w:r>
          </w:p>
        </w:tc>
      </w:tr>
      <w:tr w:rsidR="00147720" w:rsidTr="0008195C">
        <w:tc>
          <w:tcPr>
            <w:tcW w:w="959" w:type="dxa"/>
          </w:tcPr>
          <w:p w:rsidR="00147720" w:rsidRDefault="0007060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229" w:type="dxa"/>
          </w:tcPr>
          <w:p w:rsidR="00147720" w:rsidRDefault="004C7503" w:rsidP="004C7503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Выступление агитбригады «Мы в ответе за жизнь на планете».</w:t>
            </w:r>
          </w:p>
        </w:tc>
        <w:tc>
          <w:tcPr>
            <w:tcW w:w="1383" w:type="dxa"/>
          </w:tcPr>
          <w:p w:rsidR="00147720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11.11</w:t>
            </w:r>
          </w:p>
        </w:tc>
      </w:tr>
      <w:tr w:rsidR="00147720" w:rsidTr="0008195C">
        <w:trPr>
          <w:trHeight w:val="614"/>
        </w:trPr>
        <w:tc>
          <w:tcPr>
            <w:tcW w:w="959" w:type="dxa"/>
          </w:tcPr>
          <w:p w:rsidR="00147720" w:rsidRDefault="0007060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229" w:type="dxa"/>
          </w:tcPr>
          <w:p w:rsidR="004C7503" w:rsidRPr="00466FA3" w:rsidRDefault="004C7503" w:rsidP="004C7503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Подготовка к празднику  </w:t>
            </w: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«День Земли».</w:t>
            </w:r>
          </w:p>
          <w:p w:rsidR="00147720" w:rsidRDefault="00147720" w:rsidP="004C7503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</w:tcPr>
          <w:p w:rsidR="00147720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18.11</w:t>
            </w:r>
          </w:p>
        </w:tc>
      </w:tr>
      <w:tr w:rsidR="00147720" w:rsidTr="0008195C">
        <w:tc>
          <w:tcPr>
            <w:tcW w:w="95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7229" w:type="dxa"/>
          </w:tcPr>
          <w:p w:rsidR="004C7503" w:rsidRPr="00466FA3" w:rsidRDefault="004C7503" w:rsidP="004C7503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экологического праздника «День Земли».</w:t>
            </w:r>
          </w:p>
          <w:p w:rsidR="00147720" w:rsidRDefault="00147720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</w:tcPr>
          <w:p w:rsidR="00147720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25.11</w:t>
            </w:r>
          </w:p>
        </w:tc>
      </w:tr>
      <w:tr w:rsidR="00147720" w:rsidTr="0008195C">
        <w:tc>
          <w:tcPr>
            <w:tcW w:w="95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7229" w:type="dxa"/>
          </w:tcPr>
          <w:p w:rsidR="00147720" w:rsidRPr="005C2BE3" w:rsidRDefault="005C2BE3" w:rsidP="005C2BE3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Солнце – источник света и тепла. </w:t>
            </w:r>
          </w:p>
        </w:tc>
        <w:tc>
          <w:tcPr>
            <w:tcW w:w="1383" w:type="dxa"/>
          </w:tcPr>
          <w:p w:rsidR="00147720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2.12</w:t>
            </w:r>
          </w:p>
        </w:tc>
      </w:tr>
      <w:tr w:rsidR="00147720" w:rsidTr="0008195C">
        <w:tc>
          <w:tcPr>
            <w:tcW w:w="95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7229" w:type="dxa"/>
          </w:tcPr>
          <w:p w:rsidR="00147720" w:rsidRPr="005C2BE3" w:rsidRDefault="005C2BE3" w:rsidP="005C2BE3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Смена дня и ночи.</w:t>
            </w:r>
          </w:p>
        </w:tc>
        <w:tc>
          <w:tcPr>
            <w:tcW w:w="1383" w:type="dxa"/>
          </w:tcPr>
          <w:p w:rsidR="00147720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9.12</w:t>
            </w:r>
          </w:p>
        </w:tc>
      </w:tr>
      <w:tr w:rsidR="00147720" w:rsidTr="0008195C">
        <w:tc>
          <w:tcPr>
            <w:tcW w:w="95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722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Проращивание лука на свету и в темноте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83" w:type="dxa"/>
          </w:tcPr>
          <w:p w:rsidR="00147720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16.12</w:t>
            </w:r>
          </w:p>
        </w:tc>
      </w:tr>
      <w:tr w:rsidR="00147720" w:rsidTr="0008195C">
        <w:tc>
          <w:tcPr>
            <w:tcW w:w="95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  <w:p w:rsidR="004C7503" w:rsidRDefault="004C750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C7503" w:rsidRDefault="004C750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3ч.10ч</w:t>
            </w:r>
          </w:p>
        </w:tc>
        <w:tc>
          <w:tcPr>
            <w:tcW w:w="722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Воздух вокруг нас</w:t>
            </w:r>
          </w:p>
        </w:tc>
        <w:tc>
          <w:tcPr>
            <w:tcW w:w="1383" w:type="dxa"/>
          </w:tcPr>
          <w:p w:rsidR="00147720" w:rsidRDefault="00AE6EEF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23.12</w:t>
            </w:r>
          </w:p>
        </w:tc>
      </w:tr>
      <w:tr w:rsidR="00147720" w:rsidTr="0008195C">
        <w:tc>
          <w:tcPr>
            <w:tcW w:w="95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722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Роль ветра в природе и в жизни человека</w:t>
            </w:r>
          </w:p>
        </w:tc>
        <w:tc>
          <w:tcPr>
            <w:tcW w:w="1383" w:type="dxa"/>
          </w:tcPr>
          <w:p w:rsidR="00147720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13.01</w:t>
            </w:r>
          </w:p>
        </w:tc>
      </w:tr>
      <w:tr w:rsidR="00147720" w:rsidTr="0008195C">
        <w:tc>
          <w:tcPr>
            <w:tcW w:w="95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722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Конструирование флюгеров и наблюдения за ними</w:t>
            </w:r>
          </w:p>
        </w:tc>
        <w:tc>
          <w:tcPr>
            <w:tcW w:w="1383" w:type="dxa"/>
          </w:tcPr>
          <w:p w:rsidR="00147720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20.01</w:t>
            </w:r>
          </w:p>
        </w:tc>
      </w:tr>
      <w:tr w:rsidR="00147720" w:rsidTr="0008195C">
        <w:tc>
          <w:tcPr>
            <w:tcW w:w="95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722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Вода. Опыты с водой: подкрашивание, придание вкуса, замораживание, испарение, фильтрация.</w:t>
            </w:r>
          </w:p>
        </w:tc>
        <w:tc>
          <w:tcPr>
            <w:tcW w:w="1383" w:type="dxa"/>
          </w:tcPr>
          <w:p w:rsidR="00147720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27.01</w:t>
            </w:r>
          </w:p>
        </w:tc>
      </w:tr>
      <w:tr w:rsidR="00147720" w:rsidTr="0008195C">
        <w:tc>
          <w:tcPr>
            <w:tcW w:w="95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722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Вода. Опыты с водой: подкрашивание, придание вкуса, </w:t>
            </w: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замораживание, испарение, фильтрация.</w:t>
            </w:r>
          </w:p>
        </w:tc>
        <w:tc>
          <w:tcPr>
            <w:tcW w:w="1383" w:type="dxa"/>
          </w:tcPr>
          <w:p w:rsidR="00147720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3.02</w:t>
            </w:r>
          </w:p>
        </w:tc>
      </w:tr>
      <w:tr w:rsidR="00147720" w:rsidTr="0008195C">
        <w:tc>
          <w:tcPr>
            <w:tcW w:w="95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722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Экспериментирование с макетом солнца – со светом и тенью от настольной лампы.</w:t>
            </w:r>
          </w:p>
        </w:tc>
        <w:tc>
          <w:tcPr>
            <w:tcW w:w="1383" w:type="dxa"/>
          </w:tcPr>
          <w:p w:rsidR="00147720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10.02</w:t>
            </w:r>
          </w:p>
        </w:tc>
      </w:tr>
      <w:tr w:rsidR="00147720" w:rsidTr="0008195C">
        <w:tc>
          <w:tcPr>
            <w:tcW w:w="95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722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Виртуальная экскурсия в планетарий</w:t>
            </w:r>
          </w:p>
        </w:tc>
        <w:tc>
          <w:tcPr>
            <w:tcW w:w="1383" w:type="dxa"/>
          </w:tcPr>
          <w:p w:rsidR="00147720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17.02</w:t>
            </w:r>
          </w:p>
        </w:tc>
      </w:tr>
      <w:tr w:rsidR="00147720" w:rsidTr="0008195C">
        <w:tc>
          <w:tcPr>
            <w:tcW w:w="95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7229" w:type="dxa"/>
          </w:tcPr>
          <w:p w:rsidR="00147720" w:rsidRPr="005C2BE3" w:rsidRDefault="005C2BE3" w:rsidP="005C2BE3">
            <w:pPr>
              <w:spacing w:before="168" w:after="168" w:line="33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Работа над семейным альбомом «Растим исследователя».</w:t>
            </w:r>
          </w:p>
        </w:tc>
        <w:tc>
          <w:tcPr>
            <w:tcW w:w="1383" w:type="dxa"/>
          </w:tcPr>
          <w:p w:rsidR="00147720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24.02</w:t>
            </w:r>
          </w:p>
        </w:tc>
      </w:tr>
      <w:tr w:rsidR="00147720" w:rsidTr="0008195C">
        <w:tc>
          <w:tcPr>
            <w:tcW w:w="959" w:type="dxa"/>
          </w:tcPr>
          <w:p w:rsidR="00147720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7229" w:type="dxa"/>
          </w:tcPr>
          <w:p w:rsidR="00147720" w:rsidRDefault="005C2BE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фестиваля исследовательских проектов</w:t>
            </w:r>
          </w:p>
        </w:tc>
        <w:tc>
          <w:tcPr>
            <w:tcW w:w="1383" w:type="dxa"/>
          </w:tcPr>
          <w:p w:rsidR="00147720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3.03</w:t>
            </w:r>
          </w:p>
        </w:tc>
      </w:tr>
      <w:tr w:rsidR="00147720" w:rsidTr="0008195C">
        <w:tc>
          <w:tcPr>
            <w:tcW w:w="959" w:type="dxa"/>
          </w:tcPr>
          <w:p w:rsidR="00147720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  <w:p w:rsidR="00805AF3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5AF3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5AF3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5AF3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05AF3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  <w:p w:rsidR="004C7503" w:rsidRPr="004C7503" w:rsidRDefault="004C7503" w:rsidP="00466FA3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C750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4ч.7ч</w:t>
            </w:r>
          </w:p>
        </w:tc>
        <w:tc>
          <w:tcPr>
            <w:tcW w:w="7229" w:type="dxa"/>
          </w:tcPr>
          <w:p w:rsidR="005C2BE3" w:rsidRPr="00466FA3" w:rsidRDefault="005C2BE3" w:rsidP="005C2BE3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 живу на священной земле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(9</w:t>
            </w: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часов).</w:t>
            </w:r>
          </w:p>
          <w:p w:rsidR="005C2BE3" w:rsidRDefault="005C2BE3" w:rsidP="005C2BE3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Памятные места, поселка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147720" w:rsidRDefault="005C2BE3" w:rsidP="00805AF3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Герои нашего края. Встреча с ветеранами... </w:t>
            </w:r>
          </w:p>
        </w:tc>
        <w:tc>
          <w:tcPr>
            <w:tcW w:w="1383" w:type="dxa"/>
          </w:tcPr>
          <w:p w:rsidR="00147720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10.03</w:t>
            </w:r>
          </w:p>
          <w:p w:rsidR="00795532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5532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5532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5532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95532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17.03</w:t>
            </w:r>
          </w:p>
        </w:tc>
      </w:tr>
      <w:tr w:rsidR="00147720" w:rsidTr="0008195C">
        <w:tc>
          <w:tcPr>
            <w:tcW w:w="959" w:type="dxa"/>
          </w:tcPr>
          <w:p w:rsidR="00147720" w:rsidRDefault="00805AF3" w:rsidP="00805AF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7229" w:type="dxa"/>
          </w:tcPr>
          <w:p w:rsidR="00147720" w:rsidRPr="00805AF3" w:rsidRDefault="00805AF3" w:rsidP="00805AF3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Посещение музея.</w:t>
            </w:r>
          </w:p>
        </w:tc>
        <w:tc>
          <w:tcPr>
            <w:tcW w:w="1383" w:type="dxa"/>
          </w:tcPr>
          <w:p w:rsidR="00147720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4C7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</w:p>
        </w:tc>
      </w:tr>
      <w:tr w:rsidR="00147720" w:rsidTr="0008195C">
        <w:tc>
          <w:tcPr>
            <w:tcW w:w="959" w:type="dxa"/>
          </w:tcPr>
          <w:p w:rsidR="00147720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7229" w:type="dxa"/>
          </w:tcPr>
          <w:p w:rsidR="00147720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фильма.</w:t>
            </w:r>
          </w:p>
        </w:tc>
        <w:tc>
          <w:tcPr>
            <w:tcW w:w="1383" w:type="dxa"/>
          </w:tcPr>
          <w:p w:rsidR="00147720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  <w:r w:rsidR="004C7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</w:p>
        </w:tc>
      </w:tr>
      <w:tr w:rsidR="00147720" w:rsidTr="0008195C">
        <w:tc>
          <w:tcPr>
            <w:tcW w:w="959" w:type="dxa"/>
          </w:tcPr>
          <w:p w:rsidR="00147720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7229" w:type="dxa"/>
          </w:tcPr>
          <w:p w:rsidR="00147720" w:rsidRPr="0008195C" w:rsidRDefault="00805AF3" w:rsidP="0008195C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Работа над семейным проектом «Защитники земли Русской». </w:t>
            </w:r>
          </w:p>
        </w:tc>
        <w:tc>
          <w:tcPr>
            <w:tcW w:w="1383" w:type="dxa"/>
          </w:tcPr>
          <w:p w:rsidR="00147720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="004C7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</w:p>
        </w:tc>
      </w:tr>
      <w:tr w:rsidR="00147720" w:rsidTr="0008195C">
        <w:tc>
          <w:tcPr>
            <w:tcW w:w="959" w:type="dxa"/>
          </w:tcPr>
          <w:p w:rsidR="00147720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7229" w:type="dxa"/>
          </w:tcPr>
          <w:p w:rsidR="00147720" w:rsidRPr="0008195C" w:rsidRDefault="00805AF3" w:rsidP="0008195C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Работа над семейным проектом «Защитники земли Русской». </w:t>
            </w:r>
          </w:p>
        </w:tc>
        <w:tc>
          <w:tcPr>
            <w:tcW w:w="1383" w:type="dxa"/>
          </w:tcPr>
          <w:p w:rsidR="00147720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  <w:r w:rsidR="004C7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.04</w:t>
            </w:r>
          </w:p>
        </w:tc>
      </w:tr>
      <w:tr w:rsidR="00147720" w:rsidTr="0008195C">
        <w:tc>
          <w:tcPr>
            <w:tcW w:w="959" w:type="dxa"/>
          </w:tcPr>
          <w:p w:rsidR="00147720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7229" w:type="dxa"/>
          </w:tcPr>
          <w:p w:rsidR="00147720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акции «Мы – тимуровцы».</w:t>
            </w:r>
          </w:p>
        </w:tc>
        <w:tc>
          <w:tcPr>
            <w:tcW w:w="1383" w:type="dxa"/>
          </w:tcPr>
          <w:p w:rsidR="00147720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4C7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</w:t>
            </w:r>
          </w:p>
        </w:tc>
      </w:tr>
      <w:tr w:rsidR="00147720" w:rsidTr="0008195C">
        <w:tc>
          <w:tcPr>
            <w:tcW w:w="959" w:type="dxa"/>
          </w:tcPr>
          <w:p w:rsidR="00147720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7229" w:type="dxa"/>
          </w:tcPr>
          <w:p w:rsidR="00147720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подарков ветеранам, разучивание стихов и песен военных лет</w:t>
            </w:r>
          </w:p>
        </w:tc>
        <w:tc>
          <w:tcPr>
            <w:tcW w:w="1383" w:type="dxa"/>
          </w:tcPr>
          <w:p w:rsidR="00147720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  <w:r w:rsidR="004C7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</w:t>
            </w:r>
          </w:p>
        </w:tc>
      </w:tr>
      <w:tr w:rsidR="00147720" w:rsidTr="0008195C">
        <w:tc>
          <w:tcPr>
            <w:tcW w:w="959" w:type="dxa"/>
          </w:tcPr>
          <w:p w:rsidR="00147720" w:rsidRDefault="004C750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33ч</w:t>
            </w:r>
          </w:p>
        </w:tc>
        <w:tc>
          <w:tcPr>
            <w:tcW w:w="7229" w:type="dxa"/>
          </w:tcPr>
          <w:p w:rsidR="00147720" w:rsidRDefault="00805AF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6FA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Изготовление подарков ветеранам, разучивание стихов и песен военных лет</w:t>
            </w:r>
          </w:p>
        </w:tc>
        <w:tc>
          <w:tcPr>
            <w:tcW w:w="1383" w:type="dxa"/>
          </w:tcPr>
          <w:p w:rsidR="00147720" w:rsidRDefault="00795532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4C75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</w:t>
            </w:r>
          </w:p>
        </w:tc>
      </w:tr>
      <w:tr w:rsidR="00147720" w:rsidTr="0008195C">
        <w:tc>
          <w:tcPr>
            <w:tcW w:w="959" w:type="dxa"/>
          </w:tcPr>
          <w:p w:rsidR="00147720" w:rsidRDefault="00147720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</w:tcPr>
          <w:p w:rsidR="00147720" w:rsidRDefault="00147720" w:rsidP="00795532">
            <w:pPr>
              <w:spacing w:before="168" w:after="168" w:line="330" w:lineRule="atLeast"/>
              <w:ind w:firstLine="75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</w:tcPr>
          <w:p w:rsidR="00147720" w:rsidRDefault="00147720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47720" w:rsidTr="0008195C">
        <w:tc>
          <w:tcPr>
            <w:tcW w:w="959" w:type="dxa"/>
          </w:tcPr>
          <w:p w:rsidR="00147720" w:rsidRDefault="004C7503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33ч.</w:t>
            </w:r>
          </w:p>
        </w:tc>
        <w:tc>
          <w:tcPr>
            <w:tcW w:w="7229" w:type="dxa"/>
          </w:tcPr>
          <w:p w:rsidR="00147720" w:rsidRDefault="00147720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83" w:type="dxa"/>
          </w:tcPr>
          <w:p w:rsidR="00147720" w:rsidRDefault="00147720" w:rsidP="00466FA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66FA3" w:rsidRPr="00466FA3" w:rsidRDefault="00466FA3" w:rsidP="00466F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466FA3" w:rsidRPr="00466FA3" w:rsidSect="0008195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6FA3"/>
    <w:rsid w:val="00070602"/>
    <w:rsid w:val="0008195C"/>
    <w:rsid w:val="000C79AF"/>
    <w:rsid w:val="00147720"/>
    <w:rsid w:val="003867D8"/>
    <w:rsid w:val="00466FA3"/>
    <w:rsid w:val="004C7503"/>
    <w:rsid w:val="00530094"/>
    <w:rsid w:val="005B50C6"/>
    <w:rsid w:val="005C2BE3"/>
    <w:rsid w:val="0070218D"/>
    <w:rsid w:val="00795532"/>
    <w:rsid w:val="00804192"/>
    <w:rsid w:val="00805AF3"/>
    <w:rsid w:val="00952A25"/>
    <w:rsid w:val="00A641B5"/>
    <w:rsid w:val="00A9183E"/>
    <w:rsid w:val="00AE6EEF"/>
    <w:rsid w:val="00D70F55"/>
    <w:rsid w:val="00D94051"/>
    <w:rsid w:val="00E8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C750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4C7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9325">
          <w:marLeft w:val="225"/>
          <w:marRight w:val="15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4712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8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6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56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BEBEB"/>
                                    <w:left w:val="single" w:sz="6" w:space="0" w:color="EBEBEB"/>
                                    <w:bottom w:val="single" w:sz="6" w:space="0" w:color="EBEBEB"/>
                                    <w:right w:val="single" w:sz="6" w:space="0" w:color="EBEBEB"/>
                                  </w:divBdr>
                                  <w:divsChild>
                                    <w:div w:id="127987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63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28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114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912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13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049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17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50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1638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9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32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335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030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92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62">
              <w:marLeft w:val="0"/>
              <w:marRight w:val="75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5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16</Pages>
  <Words>3132</Words>
  <Characters>17859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Ученик</cp:lastModifiedBy>
  <cp:revision>5</cp:revision>
  <cp:lastPrinted>2021-09-18T12:31:00Z</cp:lastPrinted>
  <dcterms:created xsi:type="dcterms:W3CDTF">2021-09-17T04:03:00Z</dcterms:created>
  <dcterms:modified xsi:type="dcterms:W3CDTF">2021-09-18T12:32:00Z</dcterms:modified>
</cp:coreProperties>
</file>