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12B" w:rsidRPr="00890DD4" w:rsidRDefault="00890DD4">
      <w:pPr>
        <w:spacing w:after="0" w:line="408" w:lineRule="auto"/>
        <w:ind w:left="120"/>
        <w:jc w:val="center"/>
        <w:rPr>
          <w:lang w:val="ru-RU"/>
        </w:rPr>
      </w:pPr>
      <w:bookmarkStart w:id="0" w:name="block-2461132"/>
      <w:r w:rsidRPr="00890DD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9612B" w:rsidRPr="00890DD4" w:rsidRDefault="00890DD4">
      <w:pPr>
        <w:spacing w:after="0" w:line="408" w:lineRule="auto"/>
        <w:ind w:left="120"/>
        <w:jc w:val="center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890DD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890DD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9612B" w:rsidRPr="00890DD4" w:rsidRDefault="00890DD4">
      <w:pPr>
        <w:spacing w:after="0" w:line="408" w:lineRule="auto"/>
        <w:ind w:left="120"/>
        <w:jc w:val="center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890DD4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"Тарасовский район" Ростовской области</w:t>
      </w:r>
      <w:bookmarkEnd w:id="2"/>
      <w:r w:rsidRPr="00890DD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90DD4">
        <w:rPr>
          <w:rFonts w:ascii="Times New Roman" w:hAnsi="Times New Roman"/>
          <w:color w:val="000000"/>
          <w:sz w:val="28"/>
          <w:lang w:val="ru-RU"/>
        </w:rPr>
        <w:t>​</w:t>
      </w:r>
    </w:p>
    <w:p w:rsidR="00C9612B" w:rsidRDefault="00890DD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Рыновская ООШ</w:t>
      </w:r>
    </w:p>
    <w:p w:rsidR="00C9612B" w:rsidRDefault="00C9612B">
      <w:pPr>
        <w:spacing w:after="0"/>
        <w:ind w:left="120"/>
      </w:pPr>
    </w:p>
    <w:p w:rsidR="00C9612B" w:rsidRDefault="00C9612B">
      <w:pPr>
        <w:spacing w:after="0"/>
        <w:ind w:left="120"/>
      </w:pPr>
    </w:p>
    <w:p w:rsidR="00C9612B" w:rsidRDefault="00C9612B">
      <w:pPr>
        <w:spacing w:after="0"/>
        <w:ind w:left="120"/>
      </w:pPr>
    </w:p>
    <w:p w:rsidR="00C9612B" w:rsidRDefault="00C9612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90DD4" w:rsidRPr="002F5D21" w:rsidTr="00890DD4">
        <w:tc>
          <w:tcPr>
            <w:tcW w:w="3114" w:type="dxa"/>
          </w:tcPr>
          <w:p w:rsidR="00890DD4" w:rsidRPr="0040209D" w:rsidRDefault="00890DD4" w:rsidP="00890DD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90DD4" w:rsidRPr="008944ED" w:rsidRDefault="00890DD4" w:rsidP="00890D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учителей-предметников</w:t>
            </w:r>
          </w:p>
          <w:p w:rsidR="00890DD4" w:rsidRDefault="00890DD4" w:rsidP="00890D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90DD4" w:rsidRPr="008944ED" w:rsidRDefault="00890DD4" w:rsidP="00890D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Миронова Р.И.</w:t>
            </w:r>
          </w:p>
          <w:p w:rsidR="00890DD4" w:rsidRDefault="00890DD4" w:rsidP="00890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890D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90DD4" w:rsidRPr="0040209D" w:rsidRDefault="00890DD4" w:rsidP="00890D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90DD4" w:rsidRPr="0040209D" w:rsidRDefault="00890DD4" w:rsidP="00890D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90DD4" w:rsidRPr="008944ED" w:rsidRDefault="00890DD4" w:rsidP="00890D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90DD4" w:rsidRDefault="00890DD4" w:rsidP="00890D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90DD4" w:rsidRPr="008944ED" w:rsidRDefault="00890DD4" w:rsidP="00890D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Власова Л.И.</w:t>
            </w:r>
          </w:p>
          <w:p w:rsidR="00890DD4" w:rsidRDefault="00890DD4" w:rsidP="00890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90DD4" w:rsidRPr="0040209D" w:rsidRDefault="00890DD4" w:rsidP="00890D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90DD4" w:rsidRDefault="00890DD4" w:rsidP="00890D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90DD4" w:rsidRPr="008944ED" w:rsidRDefault="00890DD4" w:rsidP="00890D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Рыновская ООШ</w:t>
            </w:r>
          </w:p>
          <w:p w:rsidR="00890DD4" w:rsidRDefault="00890DD4" w:rsidP="00890D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90DD4" w:rsidRPr="008944ED" w:rsidRDefault="00890DD4" w:rsidP="00890D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Стригунова Н.И.</w:t>
            </w:r>
          </w:p>
          <w:p w:rsidR="00890DD4" w:rsidRDefault="002F5D21" w:rsidP="00890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890D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890DD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890D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890DD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890DD4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890DD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890D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90DD4" w:rsidRPr="0040209D" w:rsidRDefault="00890DD4" w:rsidP="00890D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9612B" w:rsidRPr="00890DD4" w:rsidRDefault="00C9612B">
      <w:pPr>
        <w:spacing w:after="0"/>
        <w:ind w:left="120"/>
        <w:rPr>
          <w:lang w:val="ru-RU"/>
        </w:rPr>
      </w:pPr>
    </w:p>
    <w:p w:rsidR="00C9612B" w:rsidRPr="00890DD4" w:rsidRDefault="00890DD4">
      <w:pPr>
        <w:spacing w:after="0"/>
        <w:ind w:left="120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‌</w:t>
      </w:r>
    </w:p>
    <w:p w:rsidR="00C9612B" w:rsidRPr="00890DD4" w:rsidRDefault="00C9612B">
      <w:pPr>
        <w:spacing w:after="0"/>
        <w:ind w:left="120"/>
        <w:rPr>
          <w:lang w:val="ru-RU"/>
        </w:rPr>
      </w:pPr>
    </w:p>
    <w:p w:rsidR="00C9612B" w:rsidRPr="00890DD4" w:rsidRDefault="00C9612B">
      <w:pPr>
        <w:spacing w:after="0"/>
        <w:ind w:left="120"/>
        <w:rPr>
          <w:lang w:val="ru-RU"/>
        </w:rPr>
      </w:pPr>
    </w:p>
    <w:p w:rsidR="00C9612B" w:rsidRPr="00890DD4" w:rsidRDefault="00C9612B">
      <w:pPr>
        <w:spacing w:after="0"/>
        <w:ind w:left="120"/>
        <w:rPr>
          <w:lang w:val="ru-RU"/>
        </w:rPr>
      </w:pPr>
    </w:p>
    <w:p w:rsidR="00C9612B" w:rsidRPr="00890DD4" w:rsidRDefault="00890DD4">
      <w:pPr>
        <w:spacing w:after="0" w:line="408" w:lineRule="auto"/>
        <w:ind w:left="120"/>
        <w:jc w:val="center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9612B" w:rsidRPr="00890DD4" w:rsidRDefault="00890DD4">
      <w:pPr>
        <w:spacing w:after="0" w:line="408" w:lineRule="auto"/>
        <w:ind w:left="120"/>
        <w:jc w:val="center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90DD4">
        <w:rPr>
          <w:rFonts w:ascii="Times New Roman" w:hAnsi="Times New Roman"/>
          <w:color w:val="000000"/>
          <w:sz w:val="28"/>
          <w:lang w:val="ru-RU"/>
        </w:rPr>
        <w:t xml:space="preserve"> 351092)</w:t>
      </w:r>
    </w:p>
    <w:p w:rsidR="00C9612B" w:rsidRPr="00890DD4" w:rsidRDefault="00C9612B">
      <w:pPr>
        <w:spacing w:after="0"/>
        <w:ind w:left="120"/>
        <w:jc w:val="center"/>
        <w:rPr>
          <w:lang w:val="ru-RU"/>
        </w:rPr>
      </w:pPr>
    </w:p>
    <w:p w:rsidR="00C9612B" w:rsidRPr="00890DD4" w:rsidRDefault="00890DD4">
      <w:pPr>
        <w:spacing w:after="0" w:line="408" w:lineRule="auto"/>
        <w:ind w:left="120"/>
        <w:jc w:val="center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C9612B" w:rsidRPr="00890DD4" w:rsidRDefault="00890DD4">
      <w:pPr>
        <w:spacing w:after="0" w:line="408" w:lineRule="auto"/>
        <w:ind w:left="120"/>
        <w:jc w:val="center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33731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0DD4">
        <w:rPr>
          <w:rFonts w:ascii="Times New Roman" w:hAnsi="Times New Roman"/>
          <w:color w:val="000000"/>
          <w:sz w:val="28"/>
          <w:lang w:val="ru-RU"/>
        </w:rPr>
        <w:t xml:space="preserve">6 классов </w:t>
      </w:r>
    </w:p>
    <w:p w:rsidR="00C9612B" w:rsidRPr="00890DD4" w:rsidRDefault="00C9612B">
      <w:pPr>
        <w:spacing w:after="0"/>
        <w:ind w:left="120"/>
        <w:jc w:val="center"/>
        <w:rPr>
          <w:lang w:val="ru-RU"/>
        </w:rPr>
      </w:pPr>
    </w:p>
    <w:p w:rsidR="00C9612B" w:rsidRPr="00890DD4" w:rsidRDefault="00C9612B">
      <w:pPr>
        <w:spacing w:after="0"/>
        <w:ind w:left="120"/>
        <w:jc w:val="center"/>
        <w:rPr>
          <w:lang w:val="ru-RU"/>
        </w:rPr>
      </w:pPr>
    </w:p>
    <w:p w:rsidR="00C9612B" w:rsidRPr="00890DD4" w:rsidRDefault="00C9612B">
      <w:pPr>
        <w:spacing w:after="0"/>
        <w:ind w:left="120"/>
        <w:jc w:val="center"/>
        <w:rPr>
          <w:lang w:val="ru-RU"/>
        </w:rPr>
      </w:pPr>
    </w:p>
    <w:p w:rsidR="00C9612B" w:rsidRPr="00890DD4" w:rsidRDefault="00C9612B">
      <w:pPr>
        <w:spacing w:after="0"/>
        <w:ind w:left="120"/>
        <w:jc w:val="center"/>
        <w:rPr>
          <w:lang w:val="ru-RU"/>
        </w:rPr>
      </w:pPr>
    </w:p>
    <w:p w:rsidR="00C9612B" w:rsidRPr="00890DD4" w:rsidRDefault="00C9612B">
      <w:pPr>
        <w:spacing w:after="0"/>
        <w:ind w:left="120"/>
        <w:jc w:val="center"/>
        <w:rPr>
          <w:lang w:val="ru-RU"/>
        </w:rPr>
      </w:pPr>
    </w:p>
    <w:p w:rsidR="00C9612B" w:rsidRPr="00890DD4" w:rsidRDefault="00C9612B">
      <w:pPr>
        <w:spacing w:after="0"/>
        <w:ind w:left="120"/>
        <w:jc w:val="center"/>
        <w:rPr>
          <w:lang w:val="ru-RU"/>
        </w:rPr>
      </w:pPr>
    </w:p>
    <w:p w:rsidR="00C9612B" w:rsidRPr="00890DD4" w:rsidRDefault="00C9612B">
      <w:pPr>
        <w:spacing w:after="0"/>
        <w:ind w:left="120"/>
        <w:jc w:val="center"/>
        <w:rPr>
          <w:lang w:val="ru-RU"/>
        </w:rPr>
      </w:pPr>
    </w:p>
    <w:p w:rsidR="00C9612B" w:rsidRPr="00890DD4" w:rsidRDefault="00C9612B">
      <w:pPr>
        <w:spacing w:after="0"/>
        <w:ind w:left="120"/>
        <w:jc w:val="center"/>
        <w:rPr>
          <w:lang w:val="ru-RU"/>
        </w:rPr>
      </w:pPr>
    </w:p>
    <w:p w:rsidR="00C9612B" w:rsidRPr="00890DD4" w:rsidRDefault="00C9612B">
      <w:pPr>
        <w:spacing w:after="0"/>
        <w:ind w:left="120"/>
        <w:jc w:val="center"/>
        <w:rPr>
          <w:lang w:val="ru-RU"/>
        </w:rPr>
      </w:pPr>
    </w:p>
    <w:p w:rsidR="00C9612B" w:rsidRPr="00890DD4" w:rsidRDefault="00C9612B">
      <w:pPr>
        <w:spacing w:after="0"/>
        <w:ind w:left="120"/>
        <w:jc w:val="center"/>
        <w:rPr>
          <w:lang w:val="ru-RU"/>
        </w:rPr>
      </w:pPr>
    </w:p>
    <w:p w:rsidR="00C9612B" w:rsidRPr="00890DD4" w:rsidRDefault="00337319" w:rsidP="00337319">
      <w:pPr>
        <w:spacing w:after="0"/>
        <w:rPr>
          <w:lang w:val="ru-RU"/>
        </w:rPr>
      </w:pPr>
      <w:bookmarkStart w:id="3" w:name="bc34a7f4-4026-4a2d-8185-cd5f043d8440"/>
      <w:r>
        <w:rPr>
          <w:lang w:val="ru-RU"/>
        </w:rPr>
        <w:t xml:space="preserve">                                                                  </w:t>
      </w:r>
      <w:r w:rsidR="00890DD4" w:rsidRPr="00890DD4">
        <w:rPr>
          <w:rFonts w:ascii="Times New Roman" w:hAnsi="Times New Roman"/>
          <w:b/>
          <w:color w:val="000000"/>
          <w:sz w:val="28"/>
          <w:lang w:val="ru-RU"/>
        </w:rPr>
        <w:t>п.Изумрудный</w:t>
      </w:r>
      <w:bookmarkEnd w:id="3"/>
      <w:r w:rsidR="00890DD4" w:rsidRPr="00890DD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="00890DD4" w:rsidRPr="00890DD4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="00890DD4" w:rsidRPr="00890DD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890DD4" w:rsidRPr="00890DD4">
        <w:rPr>
          <w:rFonts w:ascii="Times New Roman" w:hAnsi="Times New Roman"/>
          <w:color w:val="000000"/>
          <w:sz w:val="28"/>
          <w:lang w:val="ru-RU"/>
        </w:rPr>
        <w:t>​</w:t>
      </w:r>
    </w:p>
    <w:p w:rsidR="00C9612B" w:rsidRPr="00890DD4" w:rsidRDefault="00C9612B">
      <w:pPr>
        <w:spacing w:after="0"/>
        <w:ind w:left="120"/>
        <w:rPr>
          <w:lang w:val="ru-RU"/>
        </w:rPr>
      </w:pPr>
    </w:p>
    <w:p w:rsidR="00EB63D1" w:rsidRDefault="00EB63D1" w:rsidP="00EB63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SimSun" w:hAnsi="Times New Roman" w:cs="Times New Roman"/>
          <w:kern w:val="2"/>
          <w:sz w:val="28"/>
          <w:szCs w:val="28"/>
          <w:lang w:val="ru-RU" w:eastAsia="ru-RU" w:bidi="hi-IN"/>
        </w:rPr>
      </w:pPr>
    </w:p>
    <w:p w:rsidR="00EB63D1" w:rsidRDefault="00EB63D1" w:rsidP="00EB63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SimSun" w:hAnsi="Times New Roman" w:cs="Times New Roman"/>
          <w:kern w:val="2"/>
          <w:sz w:val="28"/>
          <w:szCs w:val="28"/>
          <w:lang w:val="ru-RU" w:eastAsia="ru-RU" w:bidi="hi-IN"/>
        </w:rPr>
      </w:pPr>
    </w:p>
    <w:p w:rsidR="00EB63D1" w:rsidRDefault="00EB63D1" w:rsidP="00EB63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SimSun" w:hAnsi="Times New Roman" w:cs="Times New Roman"/>
          <w:kern w:val="2"/>
          <w:sz w:val="28"/>
          <w:szCs w:val="28"/>
          <w:lang w:val="ru-RU" w:eastAsia="ru-RU" w:bidi="hi-IN"/>
        </w:rPr>
      </w:pPr>
    </w:p>
    <w:p w:rsidR="00C9612B" w:rsidRPr="00890DD4" w:rsidRDefault="00C9612B">
      <w:pPr>
        <w:rPr>
          <w:lang w:val="ru-RU"/>
        </w:rPr>
        <w:sectPr w:rsidR="00C9612B" w:rsidRPr="00890DD4" w:rsidSect="00EB63D1">
          <w:pgSz w:w="11906" w:h="16383"/>
          <w:pgMar w:top="426" w:right="850" w:bottom="568" w:left="1701" w:header="720" w:footer="720" w:gutter="0"/>
          <w:cols w:space="720"/>
        </w:sectPr>
      </w:pPr>
      <w:bookmarkStart w:id="5" w:name="_GoBack"/>
      <w:bookmarkEnd w:id="5"/>
    </w:p>
    <w:p w:rsidR="00C9612B" w:rsidRPr="00890DD4" w:rsidRDefault="00EB63D1">
      <w:pPr>
        <w:spacing w:after="0" w:line="264" w:lineRule="auto"/>
        <w:ind w:left="120"/>
        <w:jc w:val="both"/>
        <w:rPr>
          <w:lang w:val="ru-RU"/>
        </w:rPr>
      </w:pPr>
      <w:bookmarkStart w:id="6" w:name="block-246113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</w:t>
      </w:r>
      <w:r w:rsidR="00890DD4" w:rsidRPr="00890DD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9612B" w:rsidRPr="00890DD4" w:rsidRDefault="00C9612B">
      <w:pPr>
        <w:spacing w:after="0" w:line="264" w:lineRule="auto"/>
        <w:ind w:left="120"/>
        <w:jc w:val="both"/>
        <w:rPr>
          <w:lang w:val="ru-RU"/>
        </w:rPr>
      </w:pP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6 классах являются:</w:t>
      </w:r>
    </w:p>
    <w:p w:rsidR="00C9612B" w:rsidRPr="00890DD4" w:rsidRDefault="00890D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9612B" w:rsidRPr="00890DD4" w:rsidRDefault="00890D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9612B" w:rsidRPr="00890DD4" w:rsidRDefault="00890D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C9612B" w:rsidRPr="00890DD4" w:rsidRDefault="00890D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890DD4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</w:t>
      </w:r>
      <w:r w:rsidR="0033731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0DD4">
        <w:rPr>
          <w:rFonts w:ascii="Times New Roman" w:hAnsi="Times New Roman"/>
          <w:color w:val="000000"/>
          <w:sz w:val="28"/>
          <w:lang w:val="ru-RU"/>
        </w:rPr>
        <w:t>6 классах используются арифметические приёмы решения. При отработке вычислительных навыков в 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890DD4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Согласно учебному плану в 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890DD4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 в 6 классе – 170 часов (5 часов в неделю).</w:t>
      </w:r>
      <w:bookmarkEnd w:id="7"/>
      <w:r w:rsidRPr="00890DD4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C9612B" w:rsidRPr="00890DD4" w:rsidRDefault="00C9612B">
      <w:pPr>
        <w:rPr>
          <w:lang w:val="ru-RU"/>
        </w:rPr>
        <w:sectPr w:rsidR="00C9612B" w:rsidRPr="00890DD4">
          <w:pgSz w:w="11906" w:h="16383"/>
          <w:pgMar w:top="1134" w:right="850" w:bottom="1134" w:left="1701" w:header="720" w:footer="720" w:gutter="0"/>
          <w:cols w:space="720"/>
        </w:sectPr>
      </w:pPr>
    </w:p>
    <w:p w:rsidR="00C9612B" w:rsidRPr="00890DD4" w:rsidRDefault="00890DD4">
      <w:pPr>
        <w:spacing w:after="0" w:line="264" w:lineRule="auto"/>
        <w:ind w:left="120"/>
        <w:jc w:val="both"/>
        <w:rPr>
          <w:lang w:val="ru-RU"/>
        </w:rPr>
      </w:pPr>
      <w:bookmarkStart w:id="8" w:name="block-2461134"/>
      <w:bookmarkEnd w:id="6"/>
      <w:r w:rsidRPr="00890D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C9612B" w:rsidRPr="00890DD4" w:rsidRDefault="00C9612B">
      <w:pPr>
        <w:spacing w:after="0" w:line="264" w:lineRule="auto"/>
        <w:ind w:left="120"/>
        <w:jc w:val="both"/>
        <w:rPr>
          <w:lang w:val="ru-RU"/>
        </w:rPr>
      </w:pPr>
    </w:p>
    <w:p w:rsidR="00C9612B" w:rsidRPr="00890DD4" w:rsidRDefault="00890DD4">
      <w:pPr>
        <w:spacing w:after="0" w:line="264" w:lineRule="auto"/>
        <w:ind w:left="12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9612B" w:rsidRPr="00890DD4" w:rsidRDefault="00C9612B">
      <w:pPr>
        <w:spacing w:after="0" w:line="264" w:lineRule="auto"/>
        <w:ind w:left="120"/>
        <w:jc w:val="both"/>
        <w:rPr>
          <w:lang w:val="ru-RU"/>
        </w:rPr>
      </w:pP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890DD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890DD4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890DD4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890DD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890DD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C9612B" w:rsidRPr="00890DD4" w:rsidRDefault="00890DD4">
      <w:pPr>
        <w:spacing w:after="0" w:line="264" w:lineRule="auto"/>
        <w:ind w:left="12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lastRenderedPageBreak/>
        <w:t>Понятие объёма, единицы измерения объёма. Объём прямоугольного параллелепипеда, куба.</w:t>
      </w:r>
    </w:p>
    <w:p w:rsidR="00C9612B" w:rsidRPr="00890DD4" w:rsidRDefault="00C9612B">
      <w:pPr>
        <w:rPr>
          <w:lang w:val="ru-RU"/>
        </w:rPr>
        <w:sectPr w:rsidR="00C9612B" w:rsidRPr="00890DD4">
          <w:pgSz w:w="11906" w:h="16383"/>
          <w:pgMar w:top="1134" w:right="850" w:bottom="1134" w:left="1701" w:header="720" w:footer="720" w:gutter="0"/>
          <w:cols w:space="720"/>
        </w:sectPr>
      </w:pPr>
    </w:p>
    <w:p w:rsidR="00C9612B" w:rsidRPr="00890DD4" w:rsidRDefault="00890DD4">
      <w:pPr>
        <w:spacing w:after="0" w:line="264" w:lineRule="auto"/>
        <w:ind w:left="120"/>
        <w:jc w:val="both"/>
        <w:rPr>
          <w:lang w:val="ru-RU"/>
        </w:rPr>
      </w:pPr>
      <w:bookmarkStart w:id="14" w:name="block-2461135"/>
      <w:bookmarkEnd w:id="8"/>
      <w:r w:rsidRPr="00890DD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C9612B" w:rsidRPr="00890DD4" w:rsidRDefault="00C9612B">
      <w:pPr>
        <w:spacing w:after="0" w:line="264" w:lineRule="auto"/>
        <w:ind w:left="120"/>
        <w:jc w:val="both"/>
        <w:rPr>
          <w:lang w:val="ru-RU"/>
        </w:rPr>
      </w:pPr>
    </w:p>
    <w:p w:rsidR="00C9612B" w:rsidRPr="00890DD4" w:rsidRDefault="00890DD4">
      <w:pPr>
        <w:spacing w:after="0" w:line="264" w:lineRule="auto"/>
        <w:ind w:left="12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9612B" w:rsidRPr="00890DD4" w:rsidRDefault="00C9612B">
      <w:pPr>
        <w:spacing w:after="0" w:line="264" w:lineRule="auto"/>
        <w:ind w:left="120"/>
        <w:jc w:val="both"/>
        <w:rPr>
          <w:lang w:val="ru-RU"/>
        </w:rPr>
      </w:pP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90DD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9612B" w:rsidRPr="00890DD4" w:rsidRDefault="00890DD4">
      <w:pPr>
        <w:spacing w:after="0" w:line="264" w:lineRule="auto"/>
        <w:ind w:left="12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9612B" w:rsidRPr="00890DD4" w:rsidRDefault="00C9612B">
      <w:pPr>
        <w:spacing w:after="0" w:line="264" w:lineRule="auto"/>
        <w:ind w:left="120"/>
        <w:jc w:val="both"/>
        <w:rPr>
          <w:lang w:val="ru-RU"/>
        </w:rPr>
      </w:pPr>
    </w:p>
    <w:p w:rsidR="00C9612B" w:rsidRPr="00890DD4" w:rsidRDefault="00890DD4">
      <w:pPr>
        <w:spacing w:after="0" w:line="264" w:lineRule="auto"/>
        <w:ind w:left="12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9612B" w:rsidRPr="00890DD4" w:rsidRDefault="00C9612B">
      <w:pPr>
        <w:spacing w:after="0" w:line="264" w:lineRule="auto"/>
        <w:ind w:left="120"/>
        <w:jc w:val="both"/>
        <w:rPr>
          <w:lang w:val="ru-RU"/>
        </w:rPr>
      </w:pPr>
    </w:p>
    <w:p w:rsidR="00C9612B" w:rsidRDefault="00890D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9612B" w:rsidRPr="00890DD4" w:rsidRDefault="00890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9612B" w:rsidRPr="00890DD4" w:rsidRDefault="00890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9612B" w:rsidRPr="00890DD4" w:rsidRDefault="00890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9612B" w:rsidRPr="00890DD4" w:rsidRDefault="00890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9612B" w:rsidRPr="00890DD4" w:rsidRDefault="00890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9612B" w:rsidRPr="00890DD4" w:rsidRDefault="00890D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9612B" w:rsidRDefault="00890D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9612B" w:rsidRPr="00890DD4" w:rsidRDefault="00890D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9612B" w:rsidRPr="00890DD4" w:rsidRDefault="00890D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9612B" w:rsidRPr="00890DD4" w:rsidRDefault="00890D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9612B" w:rsidRPr="00890DD4" w:rsidRDefault="00890D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9612B" w:rsidRDefault="00890D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9612B" w:rsidRPr="00890DD4" w:rsidRDefault="00890D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9612B" w:rsidRPr="00890DD4" w:rsidRDefault="00890D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9612B" w:rsidRPr="00890DD4" w:rsidRDefault="00890D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9612B" w:rsidRPr="00890DD4" w:rsidRDefault="00890D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9612B" w:rsidRDefault="00890D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9612B" w:rsidRPr="00890DD4" w:rsidRDefault="00890D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90DD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9612B" w:rsidRPr="00890DD4" w:rsidRDefault="00890D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9612B" w:rsidRPr="00890DD4" w:rsidRDefault="00890D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9612B" w:rsidRPr="00890DD4" w:rsidRDefault="00890D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9612B" w:rsidRPr="00890DD4" w:rsidRDefault="00890D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9612B" w:rsidRPr="00890DD4" w:rsidRDefault="00890D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9612B" w:rsidRPr="00890DD4" w:rsidRDefault="00890DD4">
      <w:pPr>
        <w:spacing w:after="0" w:line="264" w:lineRule="auto"/>
        <w:ind w:left="12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9612B" w:rsidRPr="00890DD4" w:rsidRDefault="00C9612B">
      <w:pPr>
        <w:spacing w:after="0" w:line="264" w:lineRule="auto"/>
        <w:ind w:left="120"/>
        <w:jc w:val="both"/>
        <w:rPr>
          <w:lang w:val="ru-RU"/>
        </w:rPr>
      </w:pPr>
    </w:p>
    <w:p w:rsidR="00C9612B" w:rsidRPr="00890DD4" w:rsidRDefault="00890DD4">
      <w:pPr>
        <w:spacing w:after="0" w:line="264" w:lineRule="auto"/>
        <w:ind w:left="12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9612B" w:rsidRPr="00890DD4" w:rsidRDefault="00890D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9612B" w:rsidRDefault="00890D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9612B" w:rsidRPr="00890DD4" w:rsidRDefault="00890D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9612B" w:rsidRPr="00890DD4" w:rsidRDefault="00890D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9612B" w:rsidRPr="00890DD4" w:rsidRDefault="00890D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9612B" w:rsidRPr="00890DD4" w:rsidRDefault="00C9612B">
      <w:pPr>
        <w:spacing w:after="0" w:line="264" w:lineRule="auto"/>
        <w:ind w:left="120"/>
        <w:jc w:val="both"/>
        <w:rPr>
          <w:lang w:val="ru-RU"/>
        </w:rPr>
      </w:pPr>
    </w:p>
    <w:p w:rsidR="00C9612B" w:rsidRPr="00890DD4" w:rsidRDefault="00890DD4">
      <w:pPr>
        <w:spacing w:after="0" w:line="264" w:lineRule="auto"/>
        <w:ind w:left="120"/>
        <w:jc w:val="both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9612B" w:rsidRPr="00890DD4" w:rsidRDefault="00C9612B">
      <w:pPr>
        <w:spacing w:after="0" w:line="264" w:lineRule="auto"/>
        <w:ind w:left="120"/>
        <w:jc w:val="both"/>
        <w:rPr>
          <w:lang w:val="ru-RU"/>
        </w:rPr>
      </w:pP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90DD4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890DD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11"/>
      <w:bookmarkEnd w:id="15"/>
      <w:r w:rsidRPr="00890DD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2"/>
      <w:bookmarkEnd w:id="16"/>
      <w:r w:rsidRPr="00890DD4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3"/>
      <w:bookmarkEnd w:id="17"/>
      <w:r w:rsidRPr="00890DD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</w:t>
      </w:r>
      <w:r w:rsidRPr="00890DD4">
        <w:rPr>
          <w:rFonts w:ascii="Times New Roman" w:hAnsi="Times New Roman"/>
          <w:color w:val="000000"/>
          <w:sz w:val="28"/>
          <w:lang w:val="ru-RU"/>
        </w:rPr>
        <w:lastRenderedPageBreak/>
        <w:t>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4"/>
      <w:bookmarkEnd w:id="18"/>
      <w:r w:rsidRPr="00890DD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C9612B" w:rsidRPr="00890DD4" w:rsidRDefault="00890DD4">
      <w:pPr>
        <w:spacing w:after="0" w:line="264" w:lineRule="auto"/>
        <w:ind w:firstLine="600"/>
        <w:jc w:val="both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lastRenderedPageBreak/>
        <w:t>Решать несложные задачи на нахождение геометрических величин в практических ситуациях.</w:t>
      </w:r>
    </w:p>
    <w:p w:rsidR="00C9612B" w:rsidRPr="00890DD4" w:rsidRDefault="00C9612B">
      <w:pPr>
        <w:rPr>
          <w:lang w:val="ru-RU"/>
        </w:rPr>
        <w:sectPr w:rsidR="00C9612B" w:rsidRPr="00890DD4">
          <w:pgSz w:w="11906" w:h="16383"/>
          <w:pgMar w:top="1134" w:right="850" w:bottom="1134" w:left="1701" w:header="720" w:footer="720" w:gutter="0"/>
          <w:cols w:space="720"/>
        </w:sectPr>
      </w:pPr>
    </w:p>
    <w:p w:rsidR="00C9612B" w:rsidRPr="00890DD4" w:rsidRDefault="00C9612B">
      <w:pPr>
        <w:rPr>
          <w:lang w:val="ru-RU"/>
        </w:rPr>
        <w:sectPr w:rsidR="00C9612B" w:rsidRPr="00890DD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9" w:name="block-2461131"/>
      <w:bookmarkEnd w:id="14"/>
    </w:p>
    <w:p w:rsidR="00C9612B" w:rsidRDefault="00890DD4">
      <w:pPr>
        <w:spacing w:after="0"/>
        <w:ind w:left="120"/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C9612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12B" w:rsidRDefault="00C9612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612B" w:rsidRDefault="00C961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12B" w:rsidRDefault="00C961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12B" w:rsidRDefault="00C9612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12B" w:rsidRDefault="00C9612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12B" w:rsidRDefault="00C9612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12B" w:rsidRDefault="00C961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12B" w:rsidRDefault="00C9612B"/>
        </w:tc>
      </w:tr>
      <w:tr w:rsidR="00C9612B" w:rsidRPr="002F5D2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9612B" w:rsidRDefault="00C9612B"/>
        </w:tc>
      </w:tr>
    </w:tbl>
    <w:p w:rsidR="00C9612B" w:rsidRDefault="00C9612B">
      <w:pPr>
        <w:sectPr w:rsidR="00C961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12B" w:rsidRDefault="00C9612B">
      <w:pPr>
        <w:sectPr w:rsidR="00C961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12B" w:rsidRPr="00890DD4" w:rsidRDefault="00890DD4" w:rsidP="00890DD4">
      <w:pPr>
        <w:spacing w:after="0"/>
        <w:rPr>
          <w:lang w:val="ru-RU"/>
        </w:rPr>
        <w:sectPr w:rsidR="00C9612B" w:rsidRPr="00890DD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0" w:name="block-2461130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C9612B" w:rsidRDefault="00890DD4" w:rsidP="00890DD4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C9612B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12B" w:rsidRDefault="00C9612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612B" w:rsidRDefault="00C961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12B" w:rsidRDefault="00C961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12B" w:rsidRDefault="00C9612B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12B" w:rsidRDefault="00C9612B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12B" w:rsidRDefault="00C9612B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12B" w:rsidRDefault="00C961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12B" w:rsidRDefault="00C961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12B" w:rsidRDefault="00C9612B"/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 w:rsidP="00890DD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Перпендикулярные прямые.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B92963" w:rsidRDefault="00B929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B92963" w:rsidRDefault="00B929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B92963" w:rsidRDefault="00B929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B92963" w:rsidRDefault="00B929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  <w:p w:rsidR="00B92963" w:rsidRPr="00B92963" w:rsidRDefault="00B92963" w:rsidP="00B92963">
            <w:pPr>
              <w:spacing w:after="0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</w:t>
            </w:r>
            <w:r w:rsidRPr="00B92963">
              <w:rPr>
                <w:b/>
                <w:lang w:val="ru-RU"/>
              </w:rPr>
              <w:t>2 четверть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B92963" w:rsidRDefault="00B929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07.11.0</w:t>
            </w:r>
          </w:p>
          <w:p w:rsidR="00987B4F" w:rsidRPr="00987B4F" w:rsidRDefault="00987B4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Осевая симметрия. </w:t>
            </w: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Центральная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Pr="00987B4F" w:rsidRDefault="00987B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C9612B" w:rsidRPr="002F5D2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C9612B" w:rsidRDefault="00C9612B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0D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1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12B" w:rsidRPr="00890DD4" w:rsidRDefault="00890DD4">
            <w:pPr>
              <w:spacing w:after="0"/>
              <w:ind w:left="135"/>
              <w:rPr>
                <w:lang w:val="ru-RU"/>
              </w:rPr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 w:rsidRPr="00890D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C9612B" w:rsidRDefault="00890D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12B" w:rsidRDefault="00C9612B"/>
        </w:tc>
      </w:tr>
    </w:tbl>
    <w:p w:rsidR="00C9612B" w:rsidRDefault="00C9612B">
      <w:pPr>
        <w:sectPr w:rsidR="00C961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12B" w:rsidRDefault="00C9612B">
      <w:pPr>
        <w:sectPr w:rsidR="00C961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12B" w:rsidRDefault="00890DD4">
      <w:pPr>
        <w:spacing w:after="0"/>
        <w:ind w:left="120"/>
      </w:pPr>
      <w:bookmarkStart w:id="21" w:name="block-2461136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9612B" w:rsidRDefault="00890D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9612B" w:rsidRPr="00890DD4" w:rsidRDefault="00890DD4">
      <w:pPr>
        <w:spacing w:after="0" w:line="480" w:lineRule="auto"/>
        <w:ind w:left="120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d7c2c798-9b73-44dc-9a35-b94ca1af2727"/>
      <w:r w:rsidRPr="00890DD4">
        <w:rPr>
          <w:rFonts w:ascii="Times New Roman" w:hAnsi="Times New Roman"/>
          <w:color w:val="000000"/>
          <w:sz w:val="28"/>
          <w:lang w:val="ru-RU"/>
        </w:rPr>
        <w:t>• Математика, 6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2"/>
      <w:r w:rsidRPr="00890DD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9612B" w:rsidRPr="00890DD4" w:rsidRDefault="00890DD4">
      <w:pPr>
        <w:spacing w:after="0" w:line="480" w:lineRule="auto"/>
        <w:ind w:left="120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​‌</w:t>
      </w:r>
      <w:bookmarkStart w:id="23" w:name="613cf59e-6892-4f30-9a4f-78313815aa63"/>
      <w:r w:rsidRPr="00890DD4">
        <w:rPr>
          <w:rFonts w:ascii="Times New Roman" w:hAnsi="Times New Roman"/>
          <w:color w:val="000000"/>
          <w:sz w:val="28"/>
          <w:lang w:val="ru-RU"/>
        </w:rPr>
        <w:t>Рабочая тетрадь.</w:t>
      </w:r>
      <w:bookmarkEnd w:id="23"/>
      <w:r w:rsidRPr="00890DD4">
        <w:rPr>
          <w:rFonts w:ascii="Times New Roman" w:hAnsi="Times New Roman"/>
          <w:color w:val="000000"/>
          <w:sz w:val="28"/>
          <w:lang w:val="ru-RU"/>
        </w:rPr>
        <w:t>‌</w:t>
      </w:r>
    </w:p>
    <w:p w:rsidR="00C9612B" w:rsidRPr="00890DD4" w:rsidRDefault="00890DD4">
      <w:pPr>
        <w:spacing w:after="0"/>
        <w:ind w:left="120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​</w:t>
      </w:r>
    </w:p>
    <w:p w:rsidR="00C9612B" w:rsidRPr="00890DD4" w:rsidRDefault="00890DD4">
      <w:pPr>
        <w:spacing w:after="0" w:line="480" w:lineRule="auto"/>
        <w:ind w:left="120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9612B" w:rsidRPr="00890DD4" w:rsidRDefault="00890DD4">
      <w:pPr>
        <w:spacing w:after="0" w:line="480" w:lineRule="auto"/>
        <w:ind w:left="120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​‌</w:t>
      </w:r>
      <w:bookmarkStart w:id="24" w:name="7fc9b897-0499-435d-84f2-5e61bb8bfe4f"/>
      <w:r w:rsidRPr="00890DD4">
        <w:rPr>
          <w:rFonts w:ascii="Times New Roman" w:hAnsi="Times New Roman"/>
          <w:color w:val="000000"/>
          <w:sz w:val="28"/>
          <w:lang w:val="ru-RU"/>
        </w:rPr>
        <w:t>Математика 6 класс: методическое пособие/Е.В. Буцко, А.Г.Мерзляк, В.Б.Полонский и др.-М.: Вентана-Граф, 2019.-288с. :ил.</w:t>
      </w:r>
      <w:bookmarkEnd w:id="24"/>
      <w:r w:rsidRPr="00890DD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9612B" w:rsidRPr="00890DD4" w:rsidRDefault="00C9612B">
      <w:pPr>
        <w:spacing w:after="0"/>
        <w:ind w:left="120"/>
        <w:rPr>
          <w:lang w:val="ru-RU"/>
        </w:rPr>
      </w:pPr>
    </w:p>
    <w:p w:rsidR="00C9612B" w:rsidRPr="00890DD4" w:rsidRDefault="00890DD4">
      <w:pPr>
        <w:spacing w:after="0" w:line="480" w:lineRule="auto"/>
        <w:ind w:left="120"/>
        <w:rPr>
          <w:lang w:val="ru-RU"/>
        </w:rPr>
      </w:pPr>
      <w:r w:rsidRPr="00890D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9612B" w:rsidRPr="00890DD4" w:rsidRDefault="00890DD4">
      <w:pPr>
        <w:spacing w:after="0" w:line="480" w:lineRule="auto"/>
        <w:ind w:left="120"/>
        <w:rPr>
          <w:lang w:val="ru-RU"/>
        </w:rPr>
      </w:pPr>
      <w:r w:rsidRPr="00890DD4">
        <w:rPr>
          <w:rFonts w:ascii="Times New Roman" w:hAnsi="Times New Roman"/>
          <w:color w:val="000000"/>
          <w:sz w:val="28"/>
          <w:lang w:val="ru-RU"/>
        </w:rPr>
        <w:t>​</w:t>
      </w:r>
      <w:r w:rsidRPr="00890DD4">
        <w:rPr>
          <w:rFonts w:ascii="Times New Roman" w:hAnsi="Times New Roman"/>
          <w:color w:val="333333"/>
          <w:sz w:val="28"/>
          <w:lang w:val="ru-RU"/>
        </w:rPr>
        <w:t>​‌</w:t>
      </w:r>
      <w:bookmarkStart w:id="25" w:name="f8298865-b615-4fbc-b3b5-26c7aa18d60c"/>
      <w:r>
        <w:rPr>
          <w:rFonts w:ascii="Times New Roman" w:hAnsi="Times New Roman"/>
          <w:color w:val="000000"/>
          <w:sz w:val="28"/>
        </w:rPr>
        <w:t>https</w:t>
      </w:r>
      <w:r w:rsidRPr="00890D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90D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890D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90D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890DD4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a</w:t>
      </w:r>
      <w:r w:rsidRPr="00890DD4">
        <w:rPr>
          <w:rFonts w:ascii="Times New Roman" w:hAnsi="Times New Roman"/>
          <w:color w:val="000000"/>
          <w:sz w:val="28"/>
          <w:lang w:val="ru-RU"/>
        </w:rPr>
        <w:t>208</w:t>
      </w:r>
      <w:r>
        <w:rPr>
          <w:rFonts w:ascii="Times New Roman" w:hAnsi="Times New Roman"/>
          <w:color w:val="000000"/>
          <w:sz w:val="28"/>
        </w:rPr>
        <w:t>ec</w:t>
      </w:r>
      <w:bookmarkEnd w:id="25"/>
      <w:r w:rsidRPr="00890DD4">
        <w:rPr>
          <w:rFonts w:ascii="Times New Roman" w:hAnsi="Times New Roman"/>
          <w:color w:val="333333"/>
          <w:sz w:val="28"/>
          <w:lang w:val="ru-RU"/>
        </w:rPr>
        <w:t>‌</w:t>
      </w:r>
      <w:r w:rsidRPr="00890DD4">
        <w:rPr>
          <w:rFonts w:ascii="Times New Roman" w:hAnsi="Times New Roman"/>
          <w:color w:val="000000"/>
          <w:sz w:val="28"/>
          <w:lang w:val="ru-RU"/>
        </w:rPr>
        <w:t>​</w:t>
      </w:r>
    </w:p>
    <w:p w:rsidR="00C9612B" w:rsidRPr="00890DD4" w:rsidRDefault="00C9612B">
      <w:pPr>
        <w:rPr>
          <w:lang w:val="ru-RU"/>
        </w:rPr>
        <w:sectPr w:rsidR="00C9612B" w:rsidRPr="00890DD4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890DD4" w:rsidRPr="00890DD4" w:rsidRDefault="00890DD4">
      <w:pPr>
        <w:rPr>
          <w:lang w:val="ru-RU"/>
        </w:rPr>
      </w:pPr>
    </w:p>
    <w:sectPr w:rsidR="00890DD4" w:rsidRPr="00890D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8BE"/>
    <w:multiLevelType w:val="multilevel"/>
    <w:tmpl w:val="C2C80A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C4041"/>
    <w:multiLevelType w:val="multilevel"/>
    <w:tmpl w:val="679403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743921"/>
    <w:multiLevelType w:val="multilevel"/>
    <w:tmpl w:val="C8DA11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E80239"/>
    <w:multiLevelType w:val="multilevel"/>
    <w:tmpl w:val="01845D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486833"/>
    <w:multiLevelType w:val="multilevel"/>
    <w:tmpl w:val="9A0C49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FC7B5F"/>
    <w:multiLevelType w:val="multilevel"/>
    <w:tmpl w:val="6308A4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A97267"/>
    <w:multiLevelType w:val="multilevel"/>
    <w:tmpl w:val="40EE3D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C9612B"/>
    <w:rsid w:val="002F5D21"/>
    <w:rsid w:val="00337319"/>
    <w:rsid w:val="00890DD4"/>
    <w:rsid w:val="00987B4F"/>
    <w:rsid w:val="00B92963"/>
    <w:rsid w:val="00C9612B"/>
    <w:rsid w:val="00EB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B176"/>
  <w15:docId w15:val="{1AA01221-E8F1-4A64-8713-A6346BE9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3206a" TargetMode="External"/><Relationship Id="rId21" Type="http://schemas.openxmlformats.org/officeDocument/2006/relationships/hyperlink" Target="https://m.edsoo.ru/f2a20c48" TargetMode="External"/><Relationship Id="rId42" Type="http://schemas.openxmlformats.org/officeDocument/2006/relationships/hyperlink" Target="https://m.edsoo.ru/f2a261fc" TargetMode="External"/><Relationship Id="rId63" Type="http://schemas.openxmlformats.org/officeDocument/2006/relationships/hyperlink" Target="https://m.edsoo.ru/f2a26512" TargetMode="External"/><Relationship Id="rId84" Type="http://schemas.openxmlformats.org/officeDocument/2006/relationships/hyperlink" Target="https://m.edsoo.ru/f2a2ab94" TargetMode="External"/><Relationship Id="rId138" Type="http://schemas.openxmlformats.org/officeDocument/2006/relationships/hyperlink" Target="https://m.edsoo.ru/f2a34950" TargetMode="External"/><Relationship Id="rId107" Type="http://schemas.openxmlformats.org/officeDocument/2006/relationships/hyperlink" Target="https://m.edsoo.ru/f2a3035a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2412" TargetMode="External"/><Relationship Id="rId37" Type="http://schemas.openxmlformats.org/officeDocument/2006/relationships/hyperlink" Target="https://m.edsoo.ru/f2a24596" TargetMode="External"/><Relationship Id="rId53" Type="http://schemas.openxmlformats.org/officeDocument/2006/relationships/hyperlink" Target="https://m.edsoo.ru/f2a27ec6" TargetMode="External"/><Relationship Id="rId58" Type="http://schemas.openxmlformats.org/officeDocument/2006/relationships/hyperlink" Target="https://m.edsoo.ru/f2a28c22" TargetMode="External"/><Relationship Id="rId74" Type="http://schemas.openxmlformats.org/officeDocument/2006/relationships/hyperlink" Target="https://m.edsoo.ru/f2a25ae0" TargetMode="External"/><Relationship Id="rId79" Type="http://schemas.openxmlformats.org/officeDocument/2006/relationships/hyperlink" Target="https://m.edsoo.ru/f2a2bd14" TargetMode="External"/><Relationship Id="rId102" Type="http://schemas.openxmlformats.org/officeDocument/2006/relationships/hyperlink" Target="https://m.edsoo.ru/f2a2e762" TargetMode="External"/><Relationship Id="rId123" Type="http://schemas.openxmlformats.org/officeDocument/2006/relationships/hyperlink" Target="https://m.edsoo.ru/f2a32bd2" TargetMode="External"/><Relationship Id="rId128" Type="http://schemas.openxmlformats.org/officeDocument/2006/relationships/hyperlink" Target="https://m.edsoo.ru/f2a338b6" TargetMode="External"/><Relationship Id="rId5" Type="http://schemas.openxmlformats.org/officeDocument/2006/relationships/hyperlink" Target="https://m.edsoo.ru/7f414736" TargetMode="External"/><Relationship Id="rId90" Type="http://schemas.openxmlformats.org/officeDocument/2006/relationships/hyperlink" Target="https://m.edsoo.ru/f2a2c886" TargetMode="External"/><Relationship Id="rId95" Type="http://schemas.openxmlformats.org/officeDocument/2006/relationships/hyperlink" Target="https://m.edsoo.ru/f2a2d830" TargetMode="External"/><Relationship Id="rId22" Type="http://schemas.openxmlformats.org/officeDocument/2006/relationships/hyperlink" Target="https://m.edsoo.ru/f2a20d6a" TargetMode="External"/><Relationship Id="rId27" Type="http://schemas.openxmlformats.org/officeDocument/2006/relationships/hyperlink" Target="https://m.edsoo.ru/f2a22d2c" TargetMode="External"/><Relationship Id="rId43" Type="http://schemas.openxmlformats.org/officeDocument/2006/relationships/hyperlink" Target="https://m.edsoo.ru/f2a26670" TargetMode="External"/><Relationship Id="rId48" Type="http://schemas.openxmlformats.org/officeDocument/2006/relationships/hyperlink" Target="https://m.edsoo.ru/f2a275ac" TargetMode="External"/><Relationship Id="rId64" Type="http://schemas.openxmlformats.org/officeDocument/2006/relationships/hyperlink" Target="https://m.edsoo.ru/f2a2818c" TargetMode="External"/><Relationship Id="rId69" Type="http://schemas.openxmlformats.org/officeDocument/2006/relationships/hyperlink" Target="https://m.edsoo.ru/f2a2509a" TargetMode="External"/><Relationship Id="rId113" Type="http://schemas.openxmlformats.org/officeDocument/2006/relationships/hyperlink" Target="https://m.edsoo.ru/f2a3178c" TargetMode="External"/><Relationship Id="rId118" Type="http://schemas.openxmlformats.org/officeDocument/2006/relationships/hyperlink" Target="https://m.edsoo.ru/f2a3252e" TargetMode="External"/><Relationship Id="rId134" Type="http://schemas.openxmlformats.org/officeDocument/2006/relationships/hyperlink" Target="https://m.edsoo.ru/f2a3420c" TargetMode="External"/><Relationship Id="rId139" Type="http://schemas.openxmlformats.org/officeDocument/2006/relationships/hyperlink" Target="https://m.edsoo.ru/f2a34d2e" TargetMode="External"/><Relationship Id="rId80" Type="http://schemas.openxmlformats.org/officeDocument/2006/relationships/hyperlink" Target="https://m.edsoo.ru/f2a2be40" TargetMode="External"/><Relationship Id="rId85" Type="http://schemas.openxmlformats.org/officeDocument/2006/relationships/hyperlink" Target="https://m.edsoo.ru/f2a29eb0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140e" TargetMode="External"/><Relationship Id="rId33" Type="http://schemas.openxmlformats.org/officeDocument/2006/relationships/hyperlink" Target="https://m.edsoo.ru/f2a226e2" TargetMode="External"/><Relationship Id="rId38" Type="http://schemas.openxmlformats.org/officeDocument/2006/relationships/hyperlink" Target="https://m.edsoo.ru/f2a248d4" TargetMode="External"/><Relationship Id="rId59" Type="http://schemas.openxmlformats.org/officeDocument/2006/relationships/hyperlink" Target="https://m.edsoo.ru/f2a28d76" TargetMode="External"/><Relationship Id="rId103" Type="http://schemas.openxmlformats.org/officeDocument/2006/relationships/hyperlink" Target="https://m.edsoo.ru/f2a2eb90" TargetMode="External"/><Relationship Id="rId108" Type="http://schemas.openxmlformats.org/officeDocument/2006/relationships/hyperlink" Target="https://m.edsoo.ru/f2a304c2" TargetMode="External"/><Relationship Id="rId124" Type="http://schemas.openxmlformats.org/officeDocument/2006/relationships/hyperlink" Target="https://m.edsoo.ru/f2a3312c" TargetMode="External"/><Relationship Id="rId129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27c00" TargetMode="External"/><Relationship Id="rId70" Type="http://schemas.openxmlformats.org/officeDocument/2006/relationships/hyperlink" Target="https://m.edsoo.ru/f2a25428" TargetMode="External"/><Relationship Id="rId75" Type="http://schemas.openxmlformats.org/officeDocument/2006/relationships/hyperlink" Target="https://m.edsoo.ru/f2a2b274" TargetMode="External"/><Relationship Id="rId91" Type="http://schemas.openxmlformats.org/officeDocument/2006/relationships/hyperlink" Target="https://m.edsoo.ru/f2a2ca3e" TargetMode="External"/><Relationship Id="rId96" Type="http://schemas.openxmlformats.org/officeDocument/2006/relationships/hyperlink" Target="https://m.edsoo.ru/f2a2d984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f2a21274" TargetMode="External"/><Relationship Id="rId28" Type="http://schemas.openxmlformats.org/officeDocument/2006/relationships/hyperlink" Target="https://m.edsoo.ru/f2a23254" TargetMode="External"/><Relationship Id="rId49" Type="http://schemas.openxmlformats.org/officeDocument/2006/relationships/hyperlink" Target="https://m.edsoo.ru/f2a2638c" TargetMode="External"/><Relationship Id="rId114" Type="http://schemas.openxmlformats.org/officeDocument/2006/relationships/hyperlink" Target="https://m.edsoo.ru/f2a318ae" TargetMode="External"/><Relationship Id="rId119" Type="http://schemas.openxmlformats.org/officeDocument/2006/relationships/hyperlink" Target="https://m.edsoo.ru/f2a321c8" TargetMode="External"/><Relationship Id="rId44" Type="http://schemas.openxmlformats.org/officeDocument/2006/relationships/hyperlink" Target="https://m.edsoo.ru/f2a26936" TargetMode="External"/><Relationship Id="rId60" Type="http://schemas.openxmlformats.org/officeDocument/2006/relationships/hyperlink" Target="https://m.edsoo.ru/f2a28efc" TargetMode="External"/><Relationship Id="rId65" Type="http://schemas.openxmlformats.org/officeDocument/2006/relationships/hyperlink" Target="https://m.edsoo.ru/f2a29546" TargetMode="External"/><Relationship Id="rId81" Type="http://schemas.openxmlformats.org/officeDocument/2006/relationships/hyperlink" Target="https://m.edsoo.ru/f2a2a19e" TargetMode="External"/><Relationship Id="rId86" Type="http://schemas.openxmlformats.org/officeDocument/2006/relationships/hyperlink" Target="https://m.edsoo.ru/f2a2ae8c" TargetMode="External"/><Relationship Id="rId130" Type="http://schemas.openxmlformats.org/officeDocument/2006/relationships/hyperlink" Target="https://m.edsoo.ru/f2a33ad2" TargetMode="External"/><Relationship Id="rId135" Type="http://schemas.openxmlformats.org/officeDocument/2006/relationships/hyperlink" Target="https://m.edsoo.ru/f2a3432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1580" TargetMode="External"/><Relationship Id="rId39" Type="http://schemas.openxmlformats.org/officeDocument/2006/relationships/hyperlink" Target="https://m.edsoo.ru/f2a24a32" TargetMode="External"/><Relationship Id="rId109" Type="http://schemas.openxmlformats.org/officeDocument/2006/relationships/hyperlink" Target="https://m.edsoo.ru/f2a305e4" TargetMode="External"/><Relationship Id="rId34" Type="http://schemas.openxmlformats.org/officeDocument/2006/relationships/hyperlink" Target="https://m.edsoo.ru/f2a228a4" TargetMode="External"/><Relationship Id="rId50" Type="http://schemas.openxmlformats.org/officeDocument/2006/relationships/hyperlink" Target="https://m.edsoo.ru/f2a276c4" TargetMode="External"/><Relationship Id="rId55" Type="http://schemas.openxmlformats.org/officeDocument/2006/relationships/hyperlink" Target="https://m.edsoo.ru/f2a282c2" TargetMode="External"/><Relationship Id="rId76" Type="http://schemas.openxmlformats.org/officeDocument/2006/relationships/hyperlink" Target="https://m.edsoo.ru/f2a2b972" TargetMode="External"/><Relationship Id="rId97" Type="http://schemas.openxmlformats.org/officeDocument/2006/relationships/hyperlink" Target="https://m.edsoo.ru/f2a2dab0" TargetMode="External"/><Relationship Id="rId104" Type="http://schemas.openxmlformats.org/officeDocument/2006/relationships/hyperlink" Target="https://m.edsoo.ru/f2a2ecf8" TargetMode="External"/><Relationship Id="rId120" Type="http://schemas.openxmlformats.org/officeDocument/2006/relationships/hyperlink" Target="https://m.edsoo.ru/f2a3234e" TargetMode="External"/><Relationship Id="rId125" Type="http://schemas.openxmlformats.org/officeDocument/2006/relationships/hyperlink" Target="https://m.edsoo.ru/f2a33352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52ca" TargetMode="External"/><Relationship Id="rId92" Type="http://schemas.openxmlformats.org/officeDocument/2006/relationships/hyperlink" Target="https://m.edsoo.ru/f2a2cb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4104" TargetMode="External"/><Relationship Id="rId24" Type="http://schemas.openxmlformats.org/officeDocument/2006/relationships/hyperlink" Target="https://m.edsoo.ru/f2a22a3e" TargetMode="External"/><Relationship Id="rId40" Type="http://schemas.openxmlformats.org/officeDocument/2006/relationships/hyperlink" Target="https://m.edsoo.ru/f2a24776" TargetMode="External"/><Relationship Id="rId45" Type="http://schemas.openxmlformats.org/officeDocument/2006/relationships/hyperlink" Target="https://m.edsoo.ru/f2a26ab2" TargetMode="External"/><Relationship Id="rId66" Type="http://schemas.openxmlformats.org/officeDocument/2006/relationships/hyperlink" Target="https://m.edsoo.ru/f2a29a46" TargetMode="External"/><Relationship Id="rId87" Type="http://schemas.openxmlformats.org/officeDocument/2006/relationships/hyperlink" Target="https://m.edsoo.ru/f2a2bf6c" TargetMode="External"/><Relationship Id="rId110" Type="http://schemas.openxmlformats.org/officeDocument/2006/relationships/hyperlink" Target="https://m.edsoo.ru/f2a30706" TargetMode="External"/><Relationship Id="rId115" Type="http://schemas.openxmlformats.org/officeDocument/2006/relationships/hyperlink" Target="https://m.edsoo.ru/f2a319c6" TargetMode="External"/><Relationship Id="rId131" Type="http://schemas.openxmlformats.org/officeDocument/2006/relationships/hyperlink" Target="https://m.edsoo.ru/f2a33bd6" TargetMode="External"/><Relationship Id="rId136" Type="http://schemas.openxmlformats.org/officeDocument/2006/relationships/hyperlink" Target="https://m.edsoo.ru/f2a34478" TargetMode="External"/><Relationship Id="rId61" Type="http://schemas.openxmlformats.org/officeDocument/2006/relationships/hyperlink" Target="https://m.edsoo.ru/f2a29064" TargetMode="External"/><Relationship Id="rId82" Type="http://schemas.openxmlformats.org/officeDocument/2006/relationships/hyperlink" Target="https://m.edsoo.ru/f2a2a2f2" TargetMode="External"/><Relationship Id="rId19" Type="http://schemas.openxmlformats.org/officeDocument/2006/relationships/hyperlink" Target="https://m.edsoo.ru/f2a216d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1e90" TargetMode="External"/><Relationship Id="rId35" Type="http://schemas.openxmlformats.org/officeDocument/2006/relationships/hyperlink" Target="https://m.edsoo.ru/f2a242a8" TargetMode="External"/><Relationship Id="rId56" Type="http://schemas.openxmlformats.org/officeDocument/2006/relationships/hyperlink" Target="https://m.edsoo.ru/f2a28448" TargetMode="External"/><Relationship Id="rId77" Type="http://schemas.openxmlformats.org/officeDocument/2006/relationships/hyperlink" Target="https://m.edsoo.ru/f2a2bada" TargetMode="External"/><Relationship Id="rId100" Type="http://schemas.openxmlformats.org/officeDocument/2006/relationships/hyperlink" Target="https://m.edsoo.ru/f2a2e384" TargetMode="External"/><Relationship Id="rId105" Type="http://schemas.openxmlformats.org/officeDocument/2006/relationships/hyperlink" Target="https://m.edsoo.ru/f2a2ee10" TargetMode="External"/><Relationship Id="rId126" Type="http://schemas.openxmlformats.org/officeDocument/2006/relationships/hyperlink" Target="https://m.edsoo.ru/f2a33596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77dc" TargetMode="External"/><Relationship Id="rId72" Type="http://schemas.openxmlformats.org/officeDocument/2006/relationships/hyperlink" Target="https://m.edsoo.ru/f2a257fc" TargetMode="External"/><Relationship Id="rId93" Type="http://schemas.openxmlformats.org/officeDocument/2006/relationships/hyperlink" Target="https://m.edsoo.ru/f2a2ce30" TargetMode="External"/><Relationship Id="rId98" Type="http://schemas.openxmlformats.org/officeDocument/2006/relationships/hyperlink" Target="https://m.edsoo.ru/f2a2ddee" TargetMode="External"/><Relationship Id="rId121" Type="http://schemas.openxmlformats.org/officeDocument/2006/relationships/hyperlink" Target="https://m.edsoo.ru/f2a328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a22b9c" TargetMode="External"/><Relationship Id="rId46" Type="http://schemas.openxmlformats.org/officeDocument/2006/relationships/hyperlink" Target="https://m.edsoo.ru/f2a2721e" TargetMode="External"/><Relationship Id="rId67" Type="http://schemas.openxmlformats.org/officeDocument/2006/relationships/hyperlink" Target="https://m.edsoo.ru/f2a29bea" TargetMode="External"/><Relationship Id="rId116" Type="http://schemas.openxmlformats.org/officeDocument/2006/relationships/hyperlink" Target="https://m.edsoo.ru/f2a31afc" TargetMode="External"/><Relationship Id="rId137" Type="http://schemas.openxmlformats.org/officeDocument/2006/relationships/hyperlink" Target="https://m.edsoo.ru/f2a3482e" TargetMode="External"/><Relationship Id="rId20" Type="http://schemas.openxmlformats.org/officeDocument/2006/relationships/hyperlink" Target="https://m.edsoo.ru/f2a2180a" TargetMode="External"/><Relationship Id="rId41" Type="http://schemas.openxmlformats.org/officeDocument/2006/relationships/hyperlink" Target="https://m.edsoo.ru/f2a24eb0" TargetMode="External"/><Relationship Id="rId62" Type="http://schemas.openxmlformats.org/officeDocument/2006/relationships/hyperlink" Target="https://m.edsoo.ru/f2a291e0" TargetMode="External"/><Relationship Id="rId83" Type="http://schemas.openxmlformats.org/officeDocument/2006/relationships/hyperlink" Target="https://m.edsoo.ru/f2a2a75c" TargetMode="External"/><Relationship Id="rId88" Type="http://schemas.openxmlformats.org/officeDocument/2006/relationships/hyperlink" Target="https://m.edsoo.ru/f2a2c07a" TargetMode="External"/><Relationship Id="rId111" Type="http://schemas.openxmlformats.org/officeDocument/2006/relationships/hyperlink" Target="https://m.edsoo.ru/f2a30ca6" TargetMode="External"/><Relationship Id="rId132" Type="http://schemas.openxmlformats.org/officeDocument/2006/relationships/hyperlink" Target="https://m.edsoo.ru/f2a33f46" TargetMode="External"/><Relationship Id="rId15" Type="http://schemas.openxmlformats.org/officeDocument/2006/relationships/hyperlink" Target="https://m.edsoo.ru/f2a208ec" TargetMode="External"/><Relationship Id="rId36" Type="http://schemas.openxmlformats.org/officeDocument/2006/relationships/hyperlink" Target="https://m.edsoo.ru/f2a24442" TargetMode="External"/><Relationship Id="rId57" Type="http://schemas.openxmlformats.org/officeDocument/2006/relationships/hyperlink" Target="https://m.edsoo.ru/f2a28a7e" TargetMode="External"/><Relationship Id="rId106" Type="http://schemas.openxmlformats.org/officeDocument/2006/relationships/hyperlink" Target="https://m.edsoo.ru/f2a2f248" TargetMode="External"/><Relationship Id="rId127" Type="http://schemas.openxmlformats.org/officeDocument/2006/relationships/hyperlink" Target="https://m.edsoo.ru/f2a33780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226e" TargetMode="External"/><Relationship Id="rId52" Type="http://schemas.openxmlformats.org/officeDocument/2006/relationships/hyperlink" Target="https://m.edsoo.ru/f2a27d40" TargetMode="External"/><Relationship Id="rId73" Type="http://schemas.openxmlformats.org/officeDocument/2006/relationships/hyperlink" Target="https://m.edsoo.ru/f2a2598c" TargetMode="External"/><Relationship Id="rId78" Type="http://schemas.openxmlformats.org/officeDocument/2006/relationships/hyperlink" Target="https://m.edsoo.ru/f2a2bbe8" TargetMode="External"/><Relationship Id="rId94" Type="http://schemas.openxmlformats.org/officeDocument/2006/relationships/hyperlink" Target="https://m.edsoo.ru/f2a2cf48" TargetMode="External"/><Relationship Id="rId99" Type="http://schemas.openxmlformats.org/officeDocument/2006/relationships/hyperlink" Target="https://m.edsoo.ru/f2a2defc" TargetMode="External"/><Relationship Id="rId101" Type="http://schemas.openxmlformats.org/officeDocument/2006/relationships/hyperlink" Target="https://m.edsoo.ru/f2a2e5f0" TargetMode="External"/><Relationship Id="rId122" Type="http://schemas.openxmlformats.org/officeDocument/2006/relationships/hyperlink" Target="https://m.edsoo.ru/f2a32a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26" Type="http://schemas.openxmlformats.org/officeDocument/2006/relationships/hyperlink" Target="https://m.edsoo.ru/f2a2340c" TargetMode="External"/><Relationship Id="rId47" Type="http://schemas.openxmlformats.org/officeDocument/2006/relationships/hyperlink" Target="https://m.edsoo.ru/f2a2749e" TargetMode="External"/><Relationship Id="rId68" Type="http://schemas.openxmlformats.org/officeDocument/2006/relationships/hyperlink" Target="https://m.edsoo.ru/f2a29d34" TargetMode="External"/><Relationship Id="rId89" Type="http://schemas.openxmlformats.org/officeDocument/2006/relationships/hyperlink" Target="https://m.edsoo.ru/f2a2c17e" TargetMode="External"/><Relationship Id="rId112" Type="http://schemas.openxmlformats.org/officeDocument/2006/relationships/hyperlink" Target="https://m.edsoo.ru/f2a311d8" TargetMode="External"/><Relationship Id="rId133" Type="http://schemas.openxmlformats.org/officeDocument/2006/relationships/hyperlink" Target="https://m.edsoo.ru/f2a340b8" TargetMode="External"/><Relationship Id="rId16" Type="http://schemas.openxmlformats.org/officeDocument/2006/relationships/hyperlink" Target="https://m.edsoo.ru/f2a20a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38</Pages>
  <Words>7249</Words>
  <Characters>41322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Керимова</cp:lastModifiedBy>
  <cp:revision>7</cp:revision>
  <dcterms:created xsi:type="dcterms:W3CDTF">2023-09-17T17:14:00Z</dcterms:created>
  <dcterms:modified xsi:type="dcterms:W3CDTF">2023-09-25T14:40:00Z</dcterms:modified>
</cp:coreProperties>
</file>